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51" w:rsidP="00B93E1B" w:rsidRDefault="00E273B5">
      <w:pPr>
        <w:spacing w:after="0"/>
        <w:rPr>
          <w:rFonts w:ascii="Arial" w:hAnsi="Arial" w:cs="Arial"/>
          <w:sz w:val="24"/>
          <w:szCs w:val="24"/>
        </w:rPr>
      </w:pPr>
      <w:r w:rsidRPr="00E273B5">
        <w:rPr>
          <w:rFonts w:ascii="Arial" w:hAnsi="Arial" w:cs="Arial"/>
          <w:noProof/>
          <w:sz w:val="24"/>
          <w:szCs w:val="24"/>
          <w:lang w:val="en-GB" w:eastAsia="en-GB"/>
        </w:rPr>
        <w:drawing>
          <wp:inline distT="0" distB="0" distL="0" distR="0">
            <wp:extent cx="3078480" cy="1798320"/>
            <wp:effectExtent l="0" t="0" r="7620" b="0"/>
            <wp:docPr id="1" name="Picture 1" descr="L:\FCC_Fileshare_03\SupportingPeople\Flintshi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CC_Fileshare_03\SupportingPeople\Flintshir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8480" cy="1798320"/>
                    </a:xfrm>
                    <a:prstGeom prst="rect">
                      <a:avLst/>
                    </a:prstGeom>
                    <a:noFill/>
                    <a:ln>
                      <a:noFill/>
                    </a:ln>
                  </pic:spPr>
                </pic:pic>
              </a:graphicData>
            </a:graphic>
          </wp:inline>
        </w:drawing>
      </w:r>
      <w:r>
        <w:rPr>
          <w:noProof/>
          <w:lang w:val="en-GB" w:eastAsia="en-GB"/>
        </w:rPr>
        <w:drawing>
          <wp:inline distT="0" distB="0" distL="0" distR="0" wp14:anchorId="38C1245F" wp14:editId="7BF0160E">
            <wp:extent cx="1826260" cy="815340"/>
            <wp:effectExtent l="0" t="0" r="254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6260" cy="815340"/>
                    </a:xfrm>
                    <a:prstGeom prst="rect">
                      <a:avLst/>
                    </a:prstGeom>
                    <a:solidFill>
                      <a:srgbClr val="FFFFFF"/>
                    </a:solidFill>
                    <a:ln>
                      <a:noFill/>
                    </a:ln>
                  </pic:spPr>
                </pic:pic>
              </a:graphicData>
            </a:graphic>
          </wp:inline>
        </w:drawing>
      </w: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0F6088" w:rsidP="00B93E1B" w:rsidRDefault="000F6088">
      <w:pPr>
        <w:spacing w:after="0"/>
        <w:rPr>
          <w:rFonts w:ascii="Arial" w:hAnsi="Arial" w:cs="Arial"/>
          <w:sz w:val="24"/>
          <w:szCs w:val="24"/>
        </w:rPr>
      </w:pPr>
    </w:p>
    <w:p w:rsidRPr="0004564C" w:rsidR="00E273B5" w:rsidP="0004564C" w:rsidRDefault="0004564C">
      <w:pPr>
        <w:spacing w:after="0"/>
        <w:jc w:val="center"/>
        <w:rPr>
          <w:rFonts w:ascii="Arial" w:hAnsi="Arial" w:cs="Arial"/>
          <w:b/>
          <w:sz w:val="96"/>
          <w:szCs w:val="96"/>
        </w:rPr>
      </w:pPr>
      <w:r w:rsidRPr="0004564C">
        <w:rPr>
          <w:rFonts w:ascii="Arial" w:hAnsi="Arial" w:cs="Arial"/>
          <w:b/>
          <w:sz w:val="96"/>
          <w:szCs w:val="96"/>
        </w:rPr>
        <w:t>Supporting People</w:t>
      </w:r>
    </w:p>
    <w:p w:rsidR="00E273B5" w:rsidP="00B93E1B" w:rsidRDefault="00E273B5">
      <w:pPr>
        <w:spacing w:after="0"/>
        <w:rPr>
          <w:rFonts w:ascii="Arial" w:hAnsi="Arial" w:cs="Arial"/>
          <w:sz w:val="24"/>
          <w:szCs w:val="24"/>
        </w:rPr>
      </w:pPr>
    </w:p>
    <w:p w:rsidR="0004564C" w:rsidP="00E273B5" w:rsidRDefault="0004564C">
      <w:pPr>
        <w:spacing w:after="0"/>
        <w:jc w:val="center"/>
        <w:rPr>
          <w:rFonts w:ascii="Arial" w:hAnsi="Arial" w:cs="Arial"/>
          <w:b/>
          <w:sz w:val="96"/>
          <w:szCs w:val="96"/>
        </w:rPr>
      </w:pPr>
    </w:p>
    <w:p w:rsidR="00E273B5" w:rsidP="00E273B5" w:rsidRDefault="00E273B5">
      <w:pPr>
        <w:spacing w:after="0"/>
        <w:jc w:val="center"/>
        <w:rPr>
          <w:rFonts w:ascii="Arial" w:hAnsi="Arial" w:cs="Arial"/>
          <w:b/>
          <w:sz w:val="96"/>
          <w:szCs w:val="96"/>
        </w:rPr>
      </w:pPr>
      <w:r w:rsidRPr="000F6088">
        <w:rPr>
          <w:rFonts w:ascii="Arial" w:hAnsi="Arial" w:cs="Arial"/>
          <w:b/>
          <w:sz w:val="96"/>
          <w:szCs w:val="96"/>
        </w:rPr>
        <w:t>Floating Support Provision Consultation</w:t>
      </w:r>
    </w:p>
    <w:p w:rsidRPr="00340A99" w:rsidR="00340A99" w:rsidP="00E273B5" w:rsidRDefault="00D72126">
      <w:pPr>
        <w:spacing w:after="0"/>
        <w:jc w:val="center"/>
        <w:rPr>
          <w:rFonts w:ascii="Arial" w:hAnsi="Arial" w:cs="Arial"/>
          <w:b/>
          <w:sz w:val="40"/>
          <w:szCs w:val="40"/>
        </w:rPr>
      </w:pPr>
      <w:r>
        <w:rPr>
          <w:rFonts w:ascii="Arial" w:hAnsi="Arial" w:cs="Arial"/>
          <w:b/>
          <w:sz w:val="40"/>
          <w:szCs w:val="40"/>
        </w:rPr>
        <w:t xml:space="preserve">August </w:t>
      </w:r>
      <w:r w:rsidR="002077E6">
        <w:rPr>
          <w:rFonts w:ascii="Arial" w:hAnsi="Arial" w:cs="Arial"/>
          <w:b/>
          <w:sz w:val="40"/>
          <w:szCs w:val="40"/>
        </w:rPr>
        <w:t>2019</w:t>
      </w: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00E273B5" w:rsidP="00B93E1B" w:rsidRDefault="00E273B5">
      <w:pPr>
        <w:spacing w:after="0"/>
        <w:rPr>
          <w:rFonts w:ascii="Arial" w:hAnsi="Arial" w:cs="Arial"/>
          <w:sz w:val="24"/>
          <w:szCs w:val="24"/>
        </w:rPr>
      </w:pPr>
    </w:p>
    <w:p w:rsidRPr="006775E9" w:rsidR="00E273B5" w:rsidP="00B93E1B" w:rsidRDefault="00E273B5">
      <w:pPr>
        <w:spacing w:after="0"/>
        <w:rPr>
          <w:rFonts w:ascii="Arial" w:hAnsi="Arial" w:cs="Arial"/>
          <w:b/>
          <w:sz w:val="24"/>
          <w:szCs w:val="24"/>
        </w:rPr>
      </w:pPr>
      <w:r w:rsidRPr="006775E9">
        <w:rPr>
          <w:rFonts w:ascii="Arial" w:hAnsi="Arial" w:cs="Arial"/>
          <w:b/>
          <w:sz w:val="24"/>
          <w:szCs w:val="24"/>
        </w:rPr>
        <w:t>Foreword</w:t>
      </w:r>
    </w:p>
    <w:p w:rsidRPr="00EB367E" w:rsidR="00E273B5" w:rsidP="00B93E1B" w:rsidRDefault="00E273B5">
      <w:pPr>
        <w:spacing w:after="0"/>
        <w:rPr>
          <w:rFonts w:ascii="Arial" w:hAnsi="Arial" w:cs="Arial"/>
        </w:rPr>
      </w:pPr>
    </w:p>
    <w:p w:rsidRPr="00EB367E" w:rsidR="00E273B5" w:rsidP="000724FA" w:rsidRDefault="00930893">
      <w:pPr>
        <w:spacing w:after="0"/>
        <w:jc w:val="both"/>
        <w:rPr>
          <w:rFonts w:ascii="Arial" w:hAnsi="Arial" w:cs="Arial"/>
        </w:rPr>
      </w:pPr>
      <w:r>
        <w:rPr>
          <w:rFonts w:ascii="Arial" w:hAnsi="Arial" w:cs="Arial"/>
        </w:rPr>
        <w:t xml:space="preserve">We are </w:t>
      </w:r>
      <w:r w:rsidR="00B57279">
        <w:rPr>
          <w:rFonts w:ascii="Arial" w:hAnsi="Arial" w:cs="Arial"/>
        </w:rPr>
        <w:t>seeking</w:t>
      </w:r>
      <w:r w:rsidRPr="00EB367E" w:rsidR="00E273B5">
        <w:rPr>
          <w:rFonts w:ascii="Arial" w:hAnsi="Arial" w:cs="Arial"/>
        </w:rPr>
        <w:t xml:space="preserve"> your views on </w:t>
      </w:r>
      <w:r w:rsidR="00B57279">
        <w:rPr>
          <w:rFonts w:ascii="Arial" w:hAnsi="Arial" w:cs="Arial"/>
        </w:rPr>
        <w:t>our approach to delivering the floating support</w:t>
      </w:r>
      <w:r w:rsidR="00567788">
        <w:rPr>
          <w:rFonts w:ascii="Arial" w:hAnsi="Arial" w:cs="Arial"/>
        </w:rPr>
        <w:t xml:space="preserve"> which is</w:t>
      </w:r>
      <w:r w:rsidR="00B57279">
        <w:rPr>
          <w:rFonts w:ascii="Arial" w:hAnsi="Arial" w:cs="Arial"/>
        </w:rPr>
        <w:t xml:space="preserve"> funded through </w:t>
      </w:r>
      <w:r w:rsidRPr="00EB367E" w:rsidR="00E273B5">
        <w:rPr>
          <w:rFonts w:ascii="Arial" w:hAnsi="Arial" w:cs="Arial"/>
        </w:rPr>
        <w:t>Supporting People</w:t>
      </w:r>
      <w:r w:rsidR="00567788">
        <w:rPr>
          <w:rFonts w:ascii="Arial" w:hAnsi="Arial" w:cs="Arial"/>
        </w:rPr>
        <w:t xml:space="preserve">, in particular how it best meets the needs of </w:t>
      </w:r>
      <w:proofErr w:type="spellStart"/>
      <w:r w:rsidR="00567788">
        <w:rPr>
          <w:rFonts w:ascii="Arial" w:hAnsi="Arial" w:cs="Arial"/>
        </w:rPr>
        <w:t>Flintshire</w:t>
      </w:r>
      <w:proofErr w:type="spellEnd"/>
      <w:r w:rsidR="00567788">
        <w:rPr>
          <w:rFonts w:ascii="Arial" w:hAnsi="Arial" w:cs="Arial"/>
        </w:rPr>
        <w:t xml:space="preserve"> communities and the wider strategic priorities</w:t>
      </w:r>
      <w:r w:rsidRPr="00EB367E" w:rsidR="00E273B5">
        <w:rPr>
          <w:rFonts w:ascii="Arial" w:hAnsi="Arial" w:cs="Arial"/>
        </w:rPr>
        <w:t>.</w:t>
      </w:r>
    </w:p>
    <w:p w:rsidRPr="006775E9" w:rsidR="00D737E1" w:rsidP="000724FA" w:rsidRDefault="00D737E1">
      <w:pPr>
        <w:spacing w:after="0"/>
        <w:jc w:val="both"/>
        <w:rPr>
          <w:rFonts w:ascii="Arial" w:hAnsi="Arial" w:cs="Arial"/>
        </w:rPr>
      </w:pPr>
    </w:p>
    <w:p w:rsidRPr="00EB367E" w:rsidR="00D737E1" w:rsidP="000724FA" w:rsidRDefault="00D737E1">
      <w:pPr>
        <w:spacing w:after="0"/>
        <w:jc w:val="both"/>
        <w:rPr>
          <w:rFonts w:ascii="Arial" w:hAnsi="Arial" w:cs="Arial"/>
        </w:rPr>
      </w:pPr>
      <w:r w:rsidRPr="006775E9">
        <w:rPr>
          <w:rFonts w:ascii="Arial" w:hAnsi="Arial" w:cs="Arial"/>
        </w:rPr>
        <w:t xml:space="preserve">The Supporting People Floating Support services are fundamental in providing the right provision to </w:t>
      </w:r>
      <w:r w:rsidRPr="00EB367E" w:rsidR="000F6088">
        <w:rPr>
          <w:rFonts w:ascii="Arial" w:hAnsi="Arial" w:cs="Arial"/>
        </w:rPr>
        <w:t>help people maintain their ten</w:t>
      </w:r>
      <w:r w:rsidRPr="00EB367E">
        <w:rPr>
          <w:rFonts w:ascii="Arial" w:hAnsi="Arial" w:cs="Arial"/>
        </w:rPr>
        <w:t>ancies and lead fulfilled lives, and where</w:t>
      </w:r>
      <w:r w:rsidRPr="00EB367E" w:rsidR="000F6088">
        <w:rPr>
          <w:rFonts w:ascii="Arial" w:hAnsi="Arial" w:cs="Arial"/>
        </w:rPr>
        <w:t xml:space="preserve"> support </w:t>
      </w:r>
      <w:r w:rsidRPr="00EB367E">
        <w:rPr>
          <w:rFonts w:ascii="Arial" w:hAnsi="Arial" w:cs="Arial"/>
        </w:rPr>
        <w:t>is required</w:t>
      </w:r>
      <w:r w:rsidRPr="00EB367E" w:rsidR="004E5E8C">
        <w:rPr>
          <w:rFonts w:ascii="Arial" w:hAnsi="Arial" w:cs="Arial"/>
        </w:rPr>
        <w:t>,</w:t>
      </w:r>
      <w:r w:rsidRPr="00EB367E">
        <w:rPr>
          <w:rFonts w:ascii="Arial" w:hAnsi="Arial" w:cs="Arial"/>
        </w:rPr>
        <w:t xml:space="preserve"> </w:t>
      </w:r>
      <w:r w:rsidRPr="00EB367E" w:rsidR="000F6088">
        <w:rPr>
          <w:rFonts w:ascii="Arial" w:hAnsi="Arial" w:cs="Arial"/>
        </w:rPr>
        <w:t>we want to</w:t>
      </w:r>
      <w:r w:rsidRPr="00EB367E">
        <w:rPr>
          <w:rFonts w:ascii="Arial" w:hAnsi="Arial" w:cs="Arial"/>
        </w:rPr>
        <w:t xml:space="preserve"> ensure we</w:t>
      </w:r>
      <w:r w:rsidRPr="00EB367E" w:rsidR="000F6088">
        <w:rPr>
          <w:rFonts w:ascii="Arial" w:hAnsi="Arial" w:cs="Arial"/>
        </w:rPr>
        <w:t xml:space="preserve"> provide effective </w:t>
      </w:r>
      <w:r w:rsidRPr="00EB367E">
        <w:rPr>
          <w:rFonts w:ascii="Arial" w:hAnsi="Arial" w:cs="Arial"/>
        </w:rPr>
        <w:t xml:space="preserve">preventative </w:t>
      </w:r>
      <w:r w:rsidRPr="00EB367E" w:rsidR="000F6088">
        <w:rPr>
          <w:rFonts w:ascii="Arial" w:hAnsi="Arial" w:cs="Arial"/>
        </w:rPr>
        <w:t>services</w:t>
      </w:r>
      <w:r w:rsidRPr="00EB367E">
        <w:rPr>
          <w:rFonts w:ascii="Arial" w:hAnsi="Arial" w:cs="Arial"/>
        </w:rPr>
        <w:t>.</w:t>
      </w:r>
    </w:p>
    <w:p w:rsidRPr="00EB367E" w:rsidR="000F6088" w:rsidP="000724FA" w:rsidRDefault="000F6088">
      <w:pPr>
        <w:spacing w:after="0"/>
        <w:jc w:val="both"/>
        <w:rPr>
          <w:rFonts w:ascii="Arial" w:hAnsi="Arial" w:cs="Arial"/>
        </w:rPr>
      </w:pPr>
      <w:r w:rsidRPr="00EB367E">
        <w:rPr>
          <w:rFonts w:ascii="Arial" w:hAnsi="Arial" w:cs="Arial"/>
        </w:rPr>
        <w:t xml:space="preserve"> </w:t>
      </w:r>
    </w:p>
    <w:p w:rsidRPr="00EB367E" w:rsidR="00E273B5" w:rsidP="000724FA" w:rsidRDefault="00E566B3">
      <w:pPr>
        <w:spacing w:after="0"/>
        <w:jc w:val="both"/>
        <w:rPr>
          <w:rFonts w:ascii="Arial" w:hAnsi="Arial" w:cs="Arial"/>
        </w:rPr>
      </w:pPr>
      <w:r>
        <w:rPr>
          <w:rFonts w:ascii="Arial" w:hAnsi="Arial" w:cs="Arial"/>
        </w:rPr>
        <w:t>We ask that you</w:t>
      </w:r>
      <w:r w:rsidRPr="00EB367E" w:rsidR="00E273B5">
        <w:rPr>
          <w:rFonts w:ascii="Arial" w:hAnsi="Arial" w:cs="Arial"/>
        </w:rPr>
        <w:t xml:space="preserve"> take the time to engage in this consultation and </w:t>
      </w:r>
      <w:r>
        <w:rPr>
          <w:rFonts w:ascii="Arial" w:hAnsi="Arial" w:cs="Arial"/>
        </w:rPr>
        <w:t>provide us with your comments</w:t>
      </w:r>
      <w:r w:rsidRPr="00EB367E" w:rsidR="00E273B5">
        <w:rPr>
          <w:rFonts w:ascii="Arial" w:hAnsi="Arial" w:cs="Arial"/>
        </w:rPr>
        <w:t>.</w:t>
      </w:r>
    </w:p>
    <w:p w:rsidRPr="006775E9" w:rsidR="00E273B5" w:rsidP="000724FA" w:rsidRDefault="00E273B5">
      <w:pPr>
        <w:spacing w:after="0"/>
        <w:jc w:val="both"/>
        <w:rPr>
          <w:rFonts w:ascii="Arial" w:hAnsi="Arial" w:cs="Arial"/>
          <w:b/>
          <w:sz w:val="24"/>
          <w:szCs w:val="24"/>
        </w:rPr>
      </w:pPr>
    </w:p>
    <w:p w:rsidR="006775E9" w:rsidP="000724FA" w:rsidRDefault="00D23266">
      <w:pPr>
        <w:spacing w:after="0"/>
        <w:jc w:val="both"/>
        <w:rPr>
          <w:rFonts w:ascii="Arial" w:hAnsi="Arial" w:cs="Arial"/>
          <w:b/>
          <w:sz w:val="24"/>
          <w:szCs w:val="24"/>
        </w:rPr>
      </w:pPr>
      <w:proofErr w:type="gramStart"/>
      <w:r>
        <w:rPr>
          <w:rFonts w:ascii="Arial" w:hAnsi="Arial" w:cs="Arial"/>
          <w:b/>
          <w:sz w:val="24"/>
          <w:szCs w:val="24"/>
        </w:rPr>
        <w:t xml:space="preserve">1  </w:t>
      </w:r>
      <w:r w:rsidRPr="006775E9" w:rsidR="00E273B5">
        <w:rPr>
          <w:rFonts w:ascii="Arial" w:hAnsi="Arial" w:cs="Arial"/>
          <w:b/>
          <w:sz w:val="24"/>
          <w:szCs w:val="24"/>
        </w:rPr>
        <w:t>Introduction</w:t>
      </w:r>
      <w:proofErr w:type="gramEnd"/>
      <w:r w:rsidRPr="006775E9" w:rsidR="00D737E1">
        <w:rPr>
          <w:rFonts w:ascii="Arial" w:hAnsi="Arial" w:cs="Arial"/>
          <w:b/>
          <w:sz w:val="24"/>
          <w:szCs w:val="24"/>
        </w:rPr>
        <w:t xml:space="preserve"> </w:t>
      </w:r>
    </w:p>
    <w:p w:rsidR="00A27E76" w:rsidP="000724FA" w:rsidRDefault="00A27E76">
      <w:pPr>
        <w:spacing w:after="0"/>
        <w:jc w:val="both"/>
        <w:rPr>
          <w:rFonts w:ascii="Arial" w:hAnsi="Arial" w:cs="Arial"/>
        </w:rPr>
      </w:pPr>
      <w:r>
        <w:rPr>
          <w:rFonts w:ascii="Arial" w:hAnsi="Arial" w:cs="Arial"/>
        </w:rPr>
        <w:t>As from April 2019 Welsh Government are introducing the Housing</w:t>
      </w:r>
      <w:r w:rsidR="00A02E1F">
        <w:rPr>
          <w:rFonts w:ascii="Arial" w:hAnsi="Arial" w:cs="Arial"/>
        </w:rPr>
        <w:t xml:space="preserve"> Support Grant encompassing</w:t>
      </w:r>
      <w:r>
        <w:rPr>
          <w:rFonts w:ascii="Arial" w:hAnsi="Arial" w:cs="Arial"/>
        </w:rPr>
        <w:t xml:space="preserve"> Supporting People, Homelessness Prevention and Rent Smart Wales Enforcement grants.</w:t>
      </w:r>
    </w:p>
    <w:p w:rsidR="00A27E76" w:rsidP="000724FA" w:rsidRDefault="00A27E76">
      <w:pPr>
        <w:spacing w:after="0"/>
        <w:jc w:val="both"/>
        <w:rPr>
          <w:rFonts w:ascii="Arial" w:hAnsi="Arial" w:cs="Arial"/>
        </w:rPr>
      </w:pPr>
      <w:r>
        <w:rPr>
          <w:rFonts w:ascii="Arial" w:hAnsi="Arial" w:cs="Arial"/>
        </w:rPr>
        <w:t xml:space="preserve">  </w:t>
      </w:r>
    </w:p>
    <w:p w:rsidR="000C5898" w:rsidP="000724FA" w:rsidRDefault="00BC6E65">
      <w:pPr>
        <w:spacing w:after="0"/>
        <w:jc w:val="both"/>
        <w:rPr>
          <w:rFonts w:ascii="Arial" w:hAnsi="Arial" w:cs="Arial"/>
        </w:rPr>
      </w:pPr>
      <w:r w:rsidRPr="00BC6E65">
        <w:rPr>
          <w:rFonts w:ascii="Arial" w:hAnsi="Arial" w:cs="Arial"/>
        </w:rPr>
        <w:t xml:space="preserve">The Supporting People (SP) </w:t>
      </w:r>
      <w:proofErr w:type="spellStart"/>
      <w:r w:rsidRPr="00BC6E65">
        <w:rPr>
          <w:rFonts w:ascii="Arial" w:hAnsi="Arial" w:cs="Arial"/>
        </w:rPr>
        <w:t>programme</w:t>
      </w:r>
      <w:proofErr w:type="spellEnd"/>
      <w:r w:rsidRPr="00BC6E65">
        <w:rPr>
          <w:rFonts w:ascii="Arial" w:hAnsi="Arial" w:cs="Arial"/>
        </w:rPr>
        <w:t xml:space="preserve"> helps people to find and keep a home and live as independently as possible.  Services</w:t>
      </w:r>
      <w:r>
        <w:rPr>
          <w:rFonts w:ascii="Arial" w:hAnsi="Arial" w:cs="Arial"/>
        </w:rPr>
        <w:t xml:space="preserve"> should provide housing related support to:</w:t>
      </w:r>
    </w:p>
    <w:p w:rsidR="00BC6E65" w:rsidP="00BC6E65" w:rsidRDefault="00BC6E65">
      <w:pPr>
        <w:pStyle w:val="ListParagraph"/>
        <w:numPr>
          <w:ilvl w:val="0"/>
          <w:numId w:val="3"/>
        </w:numPr>
        <w:spacing w:after="0"/>
        <w:jc w:val="both"/>
        <w:rPr>
          <w:rFonts w:ascii="Arial" w:hAnsi="Arial" w:cs="Arial"/>
        </w:rPr>
      </w:pPr>
      <w:r>
        <w:rPr>
          <w:rFonts w:ascii="Arial" w:hAnsi="Arial" w:cs="Arial"/>
        </w:rPr>
        <w:t>Prevent or relieve homelessness, reducing homelessness and rough sleeping;</w:t>
      </w:r>
    </w:p>
    <w:p w:rsidR="00BC6E65" w:rsidP="00BC6E65" w:rsidRDefault="00BC6E65">
      <w:pPr>
        <w:pStyle w:val="ListParagraph"/>
        <w:numPr>
          <w:ilvl w:val="0"/>
          <w:numId w:val="3"/>
        </w:numPr>
        <w:spacing w:after="0"/>
        <w:jc w:val="both"/>
        <w:rPr>
          <w:rFonts w:ascii="Arial" w:hAnsi="Arial" w:cs="Arial"/>
        </w:rPr>
      </w:pPr>
      <w:r>
        <w:rPr>
          <w:rFonts w:ascii="Arial" w:hAnsi="Arial" w:cs="Arial"/>
        </w:rPr>
        <w:t>Support people to develop skills for life to flourish independently in their own homes and as part of their communities;</w:t>
      </w:r>
    </w:p>
    <w:p w:rsidR="00BC6E65" w:rsidP="00BC6E65" w:rsidRDefault="00BC6E65">
      <w:pPr>
        <w:pStyle w:val="ListParagraph"/>
        <w:numPr>
          <w:ilvl w:val="0"/>
          <w:numId w:val="3"/>
        </w:numPr>
        <w:spacing w:after="0"/>
        <w:jc w:val="both"/>
        <w:rPr>
          <w:rFonts w:ascii="Arial" w:hAnsi="Arial" w:cs="Arial"/>
        </w:rPr>
      </w:pPr>
      <w:r>
        <w:rPr>
          <w:rFonts w:ascii="Arial" w:hAnsi="Arial" w:cs="Arial"/>
        </w:rPr>
        <w:t>Support people to build their well-being and resilience to deal with shock, stresses and uncertainty in their lives;</w:t>
      </w:r>
    </w:p>
    <w:p w:rsidR="00BC6E65" w:rsidP="00BC6E65" w:rsidRDefault="00BC6E65">
      <w:pPr>
        <w:pStyle w:val="ListParagraph"/>
        <w:numPr>
          <w:ilvl w:val="0"/>
          <w:numId w:val="3"/>
        </w:numPr>
        <w:spacing w:after="0"/>
        <w:jc w:val="both"/>
        <w:rPr>
          <w:rFonts w:ascii="Arial" w:hAnsi="Arial" w:cs="Arial"/>
        </w:rPr>
      </w:pPr>
      <w:r>
        <w:rPr>
          <w:rFonts w:ascii="Arial" w:hAnsi="Arial" w:cs="Arial"/>
        </w:rPr>
        <w:t>Reduce demand on other services;</w:t>
      </w:r>
    </w:p>
    <w:p w:rsidR="00BC6E65" w:rsidP="00BC6E65" w:rsidRDefault="00BC6E65">
      <w:pPr>
        <w:pStyle w:val="ListParagraph"/>
        <w:numPr>
          <w:ilvl w:val="0"/>
          <w:numId w:val="3"/>
        </w:numPr>
        <w:spacing w:after="0"/>
        <w:jc w:val="both"/>
        <w:rPr>
          <w:rFonts w:ascii="Arial" w:hAnsi="Arial" w:cs="Arial"/>
        </w:rPr>
      </w:pPr>
      <w:r>
        <w:rPr>
          <w:rFonts w:ascii="Arial" w:hAnsi="Arial" w:cs="Arial"/>
        </w:rPr>
        <w:t>Support people out of poverty;</w:t>
      </w:r>
    </w:p>
    <w:p w:rsidR="00BC6E65" w:rsidP="00BC6E65" w:rsidRDefault="00BC6E65">
      <w:pPr>
        <w:pStyle w:val="ListParagraph"/>
        <w:numPr>
          <w:ilvl w:val="0"/>
          <w:numId w:val="3"/>
        </w:numPr>
        <w:spacing w:after="0"/>
        <w:jc w:val="both"/>
        <w:rPr>
          <w:rFonts w:ascii="Arial" w:hAnsi="Arial" w:cs="Arial"/>
        </w:rPr>
      </w:pPr>
      <w:r>
        <w:rPr>
          <w:rFonts w:ascii="Arial" w:hAnsi="Arial" w:cs="Arial"/>
        </w:rPr>
        <w:t>Make best use of resources for maximum impact;</w:t>
      </w:r>
    </w:p>
    <w:p w:rsidR="00BC6E65" w:rsidP="00BC6E65" w:rsidRDefault="00BC6E65">
      <w:pPr>
        <w:pStyle w:val="ListParagraph"/>
        <w:numPr>
          <w:ilvl w:val="0"/>
          <w:numId w:val="3"/>
        </w:numPr>
        <w:spacing w:after="0"/>
        <w:jc w:val="both"/>
        <w:rPr>
          <w:rFonts w:ascii="Arial" w:hAnsi="Arial" w:cs="Arial"/>
        </w:rPr>
      </w:pPr>
      <w:r>
        <w:rPr>
          <w:rFonts w:ascii="Arial" w:hAnsi="Arial" w:cs="Arial"/>
        </w:rPr>
        <w:t xml:space="preserve">Deliver better partnership working, across </w:t>
      </w:r>
      <w:proofErr w:type="spellStart"/>
      <w:r>
        <w:rPr>
          <w:rFonts w:ascii="Arial" w:hAnsi="Arial" w:cs="Arial"/>
        </w:rPr>
        <w:t>organisational</w:t>
      </w:r>
      <w:proofErr w:type="spellEnd"/>
      <w:r>
        <w:rPr>
          <w:rFonts w:ascii="Arial" w:hAnsi="Arial" w:cs="Arial"/>
        </w:rPr>
        <w:t>, policy and sectoral boundaries;</w:t>
      </w:r>
    </w:p>
    <w:p w:rsidRPr="00BC6E65" w:rsidR="00BC6E65" w:rsidP="00BC6E65" w:rsidRDefault="00BC6E65">
      <w:pPr>
        <w:pStyle w:val="ListParagraph"/>
        <w:numPr>
          <w:ilvl w:val="0"/>
          <w:numId w:val="3"/>
        </w:numPr>
        <w:spacing w:after="0"/>
        <w:jc w:val="both"/>
        <w:rPr>
          <w:rFonts w:ascii="Arial" w:hAnsi="Arial" w:cs="Arial"/>
        </w:rPr>
      </w:pPr>
      <w:r>
        <w:rPr>
          <w:rFonts w:ascii="Arial" w:hAnsi="Arial" w:cs="Arial"/>
        </w:rPr>
        <w:t>Avoid or mitigate the effect of adverse childhood experiences.</w:t>
      </w:r>
    </w:p>
    <w:p w:rsidR="00BC6E65" w:rsidP="000724FA" w:rsidRDefault="00BC6E65">
      <w:pPr>
        <w:spacing w:after="0"/>
        <w:jc w:val="both"/>
        <w:rPr>
          <w:rFonts w:ascii="Arial" w:hAnsi="Arial" w:cs="Arial"/>
        </w:rPr>
      </w:pPr>
    </w:p>
    <w:p w:rsidR="00E566B3" w:rsidP="000724FA" w:rsidRDefault="00A27E76">
      <w:pPr>
        <w:spacing w:after="0"/>
        <w:jc w:val="both"/>
        <w:rPr>
          <w:rFonts w:ascii="Arial" w:hAnsi="Arial" w:cs="Arial"/>
        </w:rPr>
      </w:pPr>
      <w:r>
        <w:rPr>
          <w:rFonts w:ascii="Arial" w:hAnsi="Arial" w:cs="Arial"/>
        </w:rPr>
        <w:t xml:space="preserve">As part of the Supporting People </w:t>
      </w:r>
      <w:proofErr w:type="spellStart"/>
      <w:r>
        <w:rPr>
          <w:rFonts w:ascii="Arial" w:hAnsi="Arial" w:cs="Arial"/>
        </w:rPr>
        <w:t>programme</w:t>
      </w:r>
      <w:proofErr w:type="spellEnd"/>
      <w:r w:rsidR="00725EB0">
        <w:rPr>
          <w:rFonts w:ascii="Arial" w:hAnsi="Arial" w:cs="Arial"/>
        </w:rPr>
        <w:t>,</w:t>
      </w:r>
      <w:r w:rsidRPr="00725EB0">
        <w:rPr>
          <w:rFonts w:ascii="Arial" w:hAnsi="Arial" w:cs="Arial"/>
          <w:lang w:val="en-GB"/>
        </w:rPr>
        <w:t xml:space="preserve"> </w:t>
      </w:r>
      <w:r w:rsidRPr="00725EB0" w:rsidR="00567788">
        <w:rPr>
          <w:rFonts w:ascii="Arial" w:hAnsi="Arial" w:cs="Arial"/>
          <w:lang w:val="en-GB"/>
        </w:rPr>
        <w:t>Flintshire</w:t>
      </w:r>
      <w:r w:rsidRPr="00EB367E" w:rsidR="00D737E1">
        <w:rPr>
          <w:rFonts w:ascii="Arial" w:hAnsi="Arial" w:cs="Arial"/>
        </w:rPr>
        <w:t xml:space="preserve"> currently</w:t>
      </w:r>
      <w:r w:rsidRPr="00EB367E" w:rsidR="001E0063">
        <w:rPr>
          <w:rFonts w:ascii="Arial" w:hAnsi="Arial" w:cs="Arial"/>
        </w:rPr>
        <w:t xml:space="preserve"> </w:t>
      </w:r>
      <w:r w:rsidR="00567788">
        <w:rPr>
          <w:rFonts w:ascii="Arial" w:hAnsi="Arial" w:cs="Arial"/>
        </w:rPr>
        <w:t>commissions</w:t>
      </w:r>
      <w:r w:rsidRPr="00EB367E" w:rsidR="001E0063">
        <w:rPr>
          <w:rFonts w:ascii="Arial" w:hAnsi="Arial" w:cs="Arial"/>
        </w:rPr>
        <w:t xml:space="preserve"> a range of Floating Support services from a </w:t>
      </w:r>
      <w:r w:rsidR="00725EB0">
        <w:rPr>
          <w:rFonts w:ascii="Arial" w:hAnsi="Arial" w:cs="Arial"/>
        </w:rPr>
        <w:t>number</w:t>
      </w:r>
      <w:r w:rsidR="00567788">
        <w:rPr>
          <w:rFonts w:ascii="Arial" w:hAnsi="Arial" w:cs="Arial"/>
        </w:rPr>
        <w:t xml:space="preserve"> of different</w:t>
      </w:r>
      <w:r w:rsidRPr="00725EB0" w:rsidR="00567788">
        <w:rPr>
          <w:rFonts w:ascii="Arial" w:hAnsi="Arial" w:cs="Arial"/>
          <w:lang w:val="en-GB"/>
        </w:rPr>
        <w:t xml:space="preserve"> organisations</w:t>
      </w:r>
      <w:r w:rsidR="00567788">
        <w:rPr>
          <w:rFonts w:ascii="Arial" w:hAnsi="Arial" w:cs="Arial"/>
        </w:rPr>
        <w:t xml:space="preserve"> with the aim of </w:t>
      </w:r>
      <w:r w:rsidRPr="00EB367E" w:rsidR="0069685A">
        <w:rPr>
          <w:rFonts w:ascii="Arial" w:hAnsi="Arial" w:cs="Arial"/>
        </w:rPr>
        <w:t>help</w:t>
      </w:r>
      <w:r w:rsidR="00567788">
        <w:rPr>
          <w:rFonts w:ascii="Arial" w:hAnsi="Arial" w:cs="Arial"/>
        </w:rPr>
        <w:t>ing</w:t>
      </w:r>
      <w:r w:rsidRPr="00EB367E" w:rsidR="0069685A">
        <w:rPr>
          <w:rFonts w:ascii="Arial" w:hAnsi="Arial" w:cs="Arial"/>
        </w:rPr>
        <w:t xml:space="preserve"> people maintain</w:t>
      </w:r>
      <w:r w:rsidRPr="00EB367E" w:rsidR="004E5E8C">
        <w:rPr>
          <w:rFonts w:ascii="Arial" w:hAnsi="Arial" w:cs="Arial"/>
        </w:rPr>
        <w:t xml:space="preserve"> </w:t>
      </w:r>
      <w:r w:rsidR="00567788">
        <w:rPr>
          <w:rFonts w:ascii="Arial" w:hAnsi="Arial" w:cs="Arial"/>
        </w:rPr>
        <w:t>and</w:t>
      </w:r>
      <w:r w:rsidRPr="00EB367E" w:rsidR="004E5E8C">
        <w:rPr>
          <w:rFonts w:ascii="Arial" w:hAnsi="Arial" w:cs="Arial"/>
        </w:rPr>
        <w:t xml:space="preserve"> </w:t>
      </w:r>
      <w:r w:rsidRPr="00EB367E" w:rsidR="0069685A">
        <w:rPr>
          <w:rFonts w:ascii="Arial" w:hAnsi="Arial" w:cs="Arial"/>
        </w:rPr>
        <w:t>sustain their tenancies</w:t>
      </w:r>
      <w:r w:rsidRPr="00EB367E" w:rsidR="001E0063">
        <w:rPr>
          <w:rFonts w:ascii="Arial" w:hAnsi="Arial" w:cs="Arial"/>
        </w:rPr>
        <w:t xml:space="preserve">. </w:t>
      </w:r>
      <w:r w:rsidR="00567788">
        <w:rPr>
          <w:rFonts w:ascii="Arial" w:hAnsi="Arial" w:cs="Arial"/>
        </w:rPr>
        <w:t xml:space="preserve"> </w:t>
      </w:r>
      <w:r w:rsidRPr="00EB367E" w:rsidR="001E0063">
        <w:rPr>
          <w:rFonts w:ascii="Arial" w:hAnsi="Arial" w:cs="Arial"/>
        </w:rPr>
        <w:t xml:space="preserve">We </w:t>
      </w:r>
      <w:r w:rsidR="00E566B3">
        <w:rPr>
          <w:rFonts w:ascii="Arial" w:hAnsi="Arial" w:cs="Arial"/>
        </w:rPr>
        <w:t xml:space="preserve">are </w:t>
      </w:r>
      <w:r w:rsidRPr="00EB367E" w:rsidR="004E5E8C">
        <w:rPr>
          <w:rFonts w:ascii="Arial" w:hAnsi="Arial" w:cs="Arial"/>
        </w:rPr>
        <w:t xml:space="preserve">now </w:t>
      </w:r>
      <w:r w:rsidR="00E566B3">
        <w:rPr>
          <w:rFonts w:ascii="Arial" w:hAnsi="Arial" w:cs="Arial"/>
        </w:rPr>
        <w:t>taking the</w:t>
      </w:r>
      <w:r w:rsidRPr="00EB367E" w:rsidR="001E0063">
        <w:rPr>
          <w:rFonts w:ascii="Arial" w:hAnsi="Arial" w:cs="Arial"/>
        </w:rPr>
        <w:t xml:space="preserve"> opportunity to </w:t>
      </w:r>
      <w:r w:rsidR="00E566B3">
        <w:rPr>
          <w:rFonts w:ascii="Arial" w:hAnsi="Arial" w:cs="Arial"/>
        </w:rPr>
        <w:t xml:space="preserve">review and </w:t>
      </w:r>
      <w:r w:rsidRPr="00EB367E" w:rsidR="001E0063">
        <w:rPr>
          <w:rFonts w:ascii="Arial" w:hAnsi="Arial" w:cs="Arial"/>
        </w:rPr>
        <w:t>consider</w:t>
      </w:r>
      <w:r w:rsidR="00E566B3">
        <w:rPr>
          <w:rFonts w:ascii="Arial" w:hAnsi="Arial" w:cs="Arial"/>
        </w:rPr>
        <w:t>:</w:t>
      </w:r>
      <w:r w:rsidRPr="00EB367E" w:rsidR="001E0063">
        <w:rPr>
          <w:rFonts w:ascii="Arial" w:hAnsi="Arial" w:cs="Arial"/>
        </w:rPr>
        <w:t xml:space="preserve"> </w:t>
      </w:r>
    </w:p>
    <w:p w:rsidR="00E566B3" w:rsidP="00E566B3" w:rsidRDefault="00E566B3">
      <w:pPr>
        <w:pStyle w:val="ListParagraph"/>
        <w:numPr>
          <w:ilvl w:val="0"/>
          <w:numId w:val="2"/>
        </w:numPr>
        <w:spacing w:after="0"/>
        <w:jc w:val="both"/>
        <w:rPr>
          <w:rFonts w:ascii="Arial" w:hAnsi="Arial" w:cs="Arial"/>
        </w:rPr>
      </w:pPr>
      <w:r w:rsidRPr="00E566B3">
        <w:rPr>
          <w:rFonts w:ascii="Arial" w:hAnsi="Arial" w:cs="Arial"/>
        </w:rPr>
        <w:t>the scope of</w:t>
      </w:r>
      <w:r w:rsidRPr="00E566B3" w:rsidR="001E0063">
        <w:rPr>
          <w:rFonts w:ascii="Arial" w:hAnsi="Arial" w:cs="Arial"/>
        </w:rPr>
        <w:t xml:space="preserve"> these services</w:t>
      </w:r>
      <w:r>
        <w:rPr>
          <w:rFonts w:ascii="Arial" w:hAnsi="Arial" w:cs="Arial"/>
        </w:rPr>
        <w:t xml:space="preserve">, for example are they meeting the </w:t>
      </w:r>
      <w:r w:rsidR="00725EB0">
        <w:rPr>
          <w:rFonts w:ascii="Arial" w:hAnsi="Arial" w:cs="Arial"/>
        </w:rPr>
        <w:t>needs</w:t>
      </w:r>
      <w:r>
        <w:rPr>
          <w:rFonts w:ascii="Arial" w:hAnsi="Arial" w:cs="Arial"/>
        </w:rPr>
        <w:t xml:space="preserve"> of </w:t>
      </w:r>
      <w:r w:rsidR="00725EB0">
        <w:rPr>
          <w:rFonts w:ascii="Arial" w:hAnsi="Arial" w:cs="Arial"/>
        </w:rPr>
        <w:t>service users</w:t>
      </w:r>
      <w:r>
        <w:rPr>
          <w:rFonts w:ascii="Arial" w:hAnsi="Arial" w:cs="Arial"/>
        </w:rPr>
        <w:t>;</w:t>
      </w:r>
      <w:r w:rsidRPr="00E566B3">
        <w:rPr>
          <w:rFonts w:ascii="Arial" w:hAnsi="Arial" w:cs="Arial"/>
        </w:rPr>
        <w:t xml:space="preserve"> and </w:t>
      </w:r>
    </w:p>
    <w:p w:rsidRPr="00E566B3" w:rsidR="00D737E1" w:rsidP="00E566B3" w:rsidRDefault="00E566B3">
      <w:pPr>
        <w:pStyle w:val="ListParagraph"/>
        <w:numPr>
          <w:ilvl w:val="0"/>
          <w:numId w:val="2"/>
        </w:numPr>
        <w:spacing w:after="0"/>
        <w:jc w:val="both"/>
        <w:rPr>
          <w:rFonts w:ascii="Arial" w:hAnsi="Arial" w:cs="Arial"/>
        </w:rPr>
      </w:pPr>
      <w:proofErr w:type="gramStart"/>
      <w:r w:rsidRPr="00E566B3">
        <w:rPr>
          <w:rFonts w:ascii="Arial" w:hAnsi="Arial" w:cs="Arial"/>
        </w:rPr>
        <w:t>how</w:t>
      </w:r>
      <w:proofErr w:type="gramEnd"/>
      <w:r w:rsidRPr="00E566B3">
        <w:rPr>
          <w:rFonts w:ascii="Arial" w:hAnsi="Arial" w:cs="Arial"/>
        </w:rPr>
        <w:t xml:space="preserve"> </w:t>
      </w:r>
      <w:r w:rsidR="00725EB0">
        <w:rPr>
          <w:rFonts w:ascii="Arial" w:hAnsi="Arial" w:cs="Arial"/>
        </w:rPr>
        <w:t>we commission these services</w:t>
      </w:r>
      <w:r w:rsidRPr="00E566B3" w:rsidR="001E0063">
        <w:rPr>
          <w:rFonts w:ascii="Arial" w:hAnsi="Arial" w:cs="Arial"/>
        </w:rPr>
        <w:t xml:space="preserve">.  </w:t>
      </w:r>
    </w:p>
    <w:p w:rsidRPr="00EB367E" w:rsidR="00E566B3" w:rsidP="000724FA" w:rsidRDefault="00E566B3">
      <w:pPr>
        <w:spacing w:after="0"/>
        <w:jc w:val="both"/>
        <w:rPr>
          <w:rFonts w:ascii="Arial" w:hAnsi="Arial" w:cs="Arial"/>
        </w:rPr>
      </w:pPr>
    </w:p>
    <w:p w:rsidR="00E566B3" w:rsidP="000724FA" w:rsidRDefault="00E566B3">
      <w:pPr>
        <w:spacing w:after="0"/>
        <w:jc w:val="both"/>
        <w:rPr>
          <w:rFonts w:ascii="Arial" w:hAnsi="Arial" w:cs="Arial"/>
        </w:rPr>
      </w:pPr>
      <w:r>
        <w:rPr>
          <w:rFonts w:ascii="Arial" w:hAnsi="Arial" w:cs="Arial"/>
        </w:rPr>
        <w:t>Our</w:t>
      </w:r>
      <w:r w:rsidR="00725EB0">
        <w:rPr>
          <w:rFonts w:ascii="Arial" w:hAnsi="Arial" w:cs="Arial"/>
        </w:rPr>
        <w:t xml:space="preserve"> strategic</w:t>
      </w:r>
      <w:r>
        <w:rPr>
          <w:rFonts w:ascii="Arial" w:hAnsi="Arial" w:cs="Arial"/>
        </w:rPr>
        <w:t xml:space="preserve"> priorities for delivery are </w:t>
      </w:r>
      <w:r w:rsidR="00A02E1F">
        <w:rPr>
          <w:rFonts w:ascii="Arial" w:hAnsi="Arial" w:cs="Arial"/>
        </w:rPr>
        <w:t>established</w:t>
      </w:r>
      <w:r>
        <w:rPr>
          <w:rFonts w:ascii="Arial" w:hAnsi="Arial" w:cs="Arial"/>
        </w:rPr>
        <w:t xml:space="preserve"> within the context of the </w:t>
      </w:r>
      <w:r w:rsidRPr="00567788" w:rsidR="00567788">
        <w:rPr>
          <w:rFonts w:ascii="Arial" w:hAnsi="Arial" w:cs="Arial"/>
        </w:rPr>
        <w:t>North Wales</w:t>
      </w:r>
      <w:r>
        <w:rPr>
          <w:rFonts w:ascii="Arial" w:hAnsi="Arial" w:cs="Arial"/>
        </w:rPr>
        <w:t xml:space="preserve"> </w:t>
      </w:r>
      <w:r w:rsidR="00725EB0">
        <w:rPr>
          <w:rFonts w:ascii="Arial" w:hAnsi="Arial" w:cs="Arial"/>
        </w:rPr>
        <w:t>Regional Homelessness Strategy. D</w:t>
      </w:r>
      <w:r>
        <w:rPr>
          <w:rFonts w:ascii="Arial" w:hAnsi="Arial" w:cs="Arial"/>
        </w:rPr>
        <w:t>eveloped with our Local Authority partners</w:t>
      </w:r>
      <w:r w:rsidR="00A02E1F">
        <w:rPr>
          <w:rFonts w:ascii="Arial" w:hAnsi="Arial" w:cs="Arial"/>
        </w:rPr>
        <w:t>,</w:t>
      </w:r>
      <w:r>
        <w:rPr>
          <w:rFonts w:ascii="Arial" w:hAnsi="Arial" w:cs="Arial"/>
        </w:rPr>
        <w:t xml:space="preserve"> </w:t>
      </w:r>
      <w:r w:rsidR="00725EB0">
        <w:rPr>
          <w:rFonts w:ascii="Arial" w:hAnsi="Arial" w:cs="Arial"/>
        </w:rPr>
        <w:t>it identifies the following priority groups:</w:t>
      </w:r>
      <w:r w:rsidRPr="00567788">
        <w:rPr>
          <w:rFonts w:ascii="Arial" w:hAnsi="Arial" w:cs="Arial"/>
        </w:rPr>
        <w:t xml:space="preserve"> people who have com</w:t>
      </w:r>
      <w:r w:rsidR="00725EB0">
        <w:rPr>
          <w:rFonts w:ascii="Arial" w:hAnsi="Arial" w:cs="Arial"/>
        </w:rPr>
        <w:t>plex needs with multiple issues;</w:t>
      </w:r>
      <w:r w:rsidRPr="00567788">
        <w:rPr>
          <w:rFonts w:ascii="Arial" w:hAnsi="Arial" w:cs="Arial"/>
        </w:rPr>
        <w:t xml:space="preserve"> youth </w:t>
      </w:r>
      <w:r w:rsidR="00725EB0">
        <w:rPr>
          <w:rFonts w:ascii="Arial" w:hAnsi="Arial" w:cs="Arial"/>
        </w:rPr>
        <w:t>homeless;</w:t>
      </w:r>
      <w:r w:rsidRPr="00567788">
        <w:rPr>
          <w:rFonts w:ascii="Arial" w:hAnsi="Arial" w:cs="Arial"/>
        </w:rPr>
        <w:t xml:space="preserve"> rough sleepers and prison leavers</w:t>
      </w:r>
      <w:r>
        <w:rPr>
          <w:rFonts w:ascii="Arial" w:hAnsi="Arial" w:cs="Arial"/>
        </w:rPr>
        <w:t xml:space="preserve">.  At a local level, </w:t>
      </w:r>
      <w:proofErr w:type="spellStart"/>
      <w:r>
        <w:rPr>
          <w:rFonts w:ascii="Arial" w:hAnsi="Arial" w:cs="Arial"/>
        </w:rPr>
        <w:t>Flintshire</w:t>
      </w:r>
      <w:proofErr w:type="spellEnd"/>
      <w:r>
        <w:rPr>
          <w:rFonts w:ascii="Arial" w:hAnsi="Arial" w:cs="Arial"/>
        </w:rPr>
        <w:t xml:space="preserve"> County Council has a</w:t>
      </w:r>
      <w:r w:rsidRPr="00567788" w:rsidR="00567788">
        <w:rPr>
          <w:rFonts w:ascii="Arial" w:hAnsi="Arial" w:cs="Arial"/>
        </w:rPr>
        <w:t xml:space="preserve"> Local Action Plan</w:t>
      </w:r>
      <w:r w:rsidR="00725EB0">
        <w:rPr>
          <w:rFonts w:ascii="Arial" w:hAnsi="Arial" w:cs="Arial"/>
        </w:rPr>
        <w:t xml:space="preserve"> which links with the regional strategy and</w:t>
      </w:r>
      <w:r>
        <w:rPr>
          <w:rFonts w:ascii="Arial" w:hAnsi="Arial" w:cs="Arial"/>
        </w:rPr>
        <w:t xml:space="preserve"> identifies</w:t>
      </w:r>
      <w:r w:rsidR="00725EB0">
        <w:rPr>
          <w:rFonts w:ascii="Arial" w:hAnsi="Arial" w:cs="Arial"/>
        </w:rPr>
        <w:t xml:space="preserve"> interventions and</w:t>
      </w:r>
      <w:r w:rsidRPr="00567788" w:rsidR="00567788">
        <w:rPr>
          <w:rFonts w:ascii="Arial" w:hAnsi="Arial" w:cs="Arial"/>
        </w:rPr>
        <w:t xml:space="preserve"> services that prevent homelessness </w:t>
      </w:r>
      <w:r>
        <w:rPr>
          <w:rFonts w:ascii="Arial" w:hAnsi="Arial" w:cs="Arial"/>
        </w:rPr>
        <w:t xml:space="preserve">and </w:t>
      </w:r>
      <w:r w:rsidR="00725EB0">
        <w:rPr>
          <w:rFonts w:ascii="Arial" w:hAnsi="Arial" w:cs="Arial"/>
        </w:rPr>
        <w:t xml:space="preserve">provides </w:t>
      </w:r>
      <w:r>
        <w:rPr>
          <w:rFonts w:ascii="Arial" w:hAnsi="Arial" w:cs="Arial"/>
        </w:rPr>
        <w:t>support</w:t>
      </w:r>
      <w:r w:rsidR="00725EB0">
        <w:rPr>
          <w:rFonts w:ascii="Arial" w:hAnsi="Arial" w:cs="Arial"/>
        </w:rPr>
        <w:t xml:space="preserve"> for</w:t>
      </w:r>
      <w:r>
        <w:rPr>
          <w:rFonts w:ascii="Arial" w:hAnsi="Arial" w:cs="Arial"/>
        </w:rPr>
        <w:t xml:space="preserve"> </w:t>
      </w:r>
      <w:r w:rsidR="00A02E1F">
        <w:rPr>
          <w:rFonts w:ascii="Arial" w:hAnsi="Arial" w:cs="Arial"/>
        </w:rPr>
        <w:t>the</w:t>
      </w:r>
      <w:r w:rsidRPr="00567788" w:rsidR="00567788">
        <w:rPr>
          <w:rFonts w:ascii="Arial" w:hAnsi="Arial" w:cs="Arial"/>
        </w:rPr>
        <w:t xml:space="preserve"> key priority</w:t>
      </w:r>
      <w:r w:rsidR="00A02E1F">
        <w:rPr>
          <w:rFonts w:ascii="Arial" w:hAnsi="Arial" w:cs="Arial"/>
        </w:rPr>
        <w:t xml:space="preserve"> groups</w:t>
      </w:r>
      <w:r w:rsidRPr="00567788" w:rsidR="00567788">
        <w:rPr>
          <w:rFonts w:ascii="Arial" w:hAnsi="Arial" w:cs="Arial"/>
        </w:rPr>
        <w:t xml:space="preserve">.  </w:t>
      </w:r>
    </w:p>
    <w:p w:rsidR="00E566B3" w:rsidP="000724FA" w:rsidRDefault="00E566B3">
      <w:pPr>
        <w:spacing w:after="0"/>
        <w:jc w:val="both"/>
        <w:rPr>
          <w:rFonts w:ascii="Arial" w:hAnsi="Arial" w:cs="Arial"/>
        </w:rPr>
      </w:pPr>
    </w:p>
    <w:p w:rsidRPr="00EB367E" w:rsidR="001E0063" w:rsidP="000724FA" w:rsidRDefault="00D737E1">
      <w:pPr>
        <w:spacing w:after="0"/>
        <w:jc w:val="both"/>
        <w:rPr>
          <w:rFonts w:ascii="Arial" w:hAnsi="Arial" w:cs="Arial"/>
        </w:rPr>
      </w:pPr>
      <w:r w:rsidRPr="00EB367E">
        <w:rPr>
          <w:rFonts w:ascii="Arial" w:hAnsi="Arial" w:cs="Arial"/>
        </w:rPr>
        <w:t>The</w:t>
      </w:r>
      <w:r w:rsidRPr="00EB367E" w:rsidR="001E0063">
        <w:rPr>
          <w:rFonts w:ascii="Arial" w:hAnsi="Arial" w:cs="Arial"/>
        </w:rPr>
        <w:t xml:space="preserve"> services</w:t>
      </w:r>
      <w:r w:rsidRPr="00EB367E">
        <w:rPr>
          <w:rFonts w:ascii="Arial" w:hAnsi="Arial" w:cs="Arial"/>
        </w:rPr>
        <w:t xml:space="preserve"> currently provided</w:t>
      </w:r>
      <w:r w:rsidRPr="00EB367E" w:rsidR="001E0063">
        <w:rPr>
          <w:rFonts w:ascii="Arial" w:hAnsi="Arial" w:cs="Arial"/>
        </w:rPr>
        <w:t xml:space="preserve"> </w:t>
      </w:r>
      <w:r w:rsidR="004E6D81">
        <w:rPr>
          <w:rFonts w:ascii="Arial" w:hAnsi="Arial" w:cs="Arial"/>
        </w:rPr>
        <w:t xml:space="preserve">through the supporting people </w:t>
      </w:r>
      <w:proofErr w:type="spellStart"/>
      <w:r w:rsidR="004E6D81">
        <w:rPr>
          <w:rFonts w:ascii="Arial" w:hAnsi="Arial" w:cs="Arial"/>
        </w:rPr>
        <w:t>programme</w:t>
      </w:r>
      <w:proofErr w:type="spellEnd"/>
      <w:r w:rsidR="004E6D81">
        <w:rPr>
          <w:rFonts w:ascii="Arial" w:hAnsi="Arial" w:cs="Arial"/>
        </w:rPr>
        <w:t xml:space="preserve"> </w:t>
      </w:r>
      <w:r w:rsidRPr="00EB367E" w:rsidR="001E0063">
        <w:rPr>
          <w:rFonts w:ascii="Arial" w:hAnsi="Arial" w:cs="Arial"/>
        </w:rPr>
        <w:t>include:</w:t>
      </w:r>
      <w:r w:rsidRPr="00EB367E">
        <w:rPr>
          <w:rFonts w:ascii="Arial" w:hAnsi="Arial" w:cs="Arial"/>
        </w:rPr>
        <w:t xml:space="preserve"> </w:t>
      </w:r>
      <w:r w:rsidRPr="00EB367E" w:rsidR="001E0063">
        <w:rPr>
          <w:rFonts w:ascii="Arial" w:hAnsi="Arial" w:cs="Arial"/>
        </w:rPr>
        <w:t>Generic Floating Support</w:t>
      </w:r>
      <w:r w:rsidRPr="00EB367E">
        <w:rPr>
          <w:rFonts w:ascii="Arial" w:hAnsi="Arial" w:cs="Arial"/>
        </w:rPr>
        <w:t>;</w:t>
      </w:r>
      <w:r w:rsidRPr="00EB367E" w:rsidR="004B22D4">
        <w:rPr>
          <w:rFonts w:ascii="Arial" w:hAnsi="Arial" w:cs="Arial"/>
        </w:rPr>
        <w:t xml:space="preserve"> </w:t>
      </w:r>
      <w:r w:rsidRPr="00EB367E" w:rsidR="001E0063">
        <w:rPr>
          <w:rFonts w:ascii="Arial" w:hAnsi="Arial" w:cs="Arial"/>
        </w:rPr>
        <w:t>Domestic Abuse Floating Support</w:t>
      </w:r>
      <w:r w:rsidRPr="00EB367E">
        <w:rPr>
          <w:rFonts w:ascii="Arial" w:hAnsi="Arial" w:cs="Arial"/>
        </w:rPr>
        <w:t>;</w:t>
      </w:r>
      <w:r w:rsidRPr="00EB367E" w:rsidR="004B22D4">
        <w:rPr>
          <w:rFonts w:ascii="Arial" w:hAnsi="Arial" w:cs="Arial"/>
        </w:rPr>
        <w:t xml:space="preserve"> </w:t>
      </w:r>
      <w:r w:rsidRPr="00EB367E" w:rsidR="001E0063">
        <w:rPr>
          <w:rFonts w:ascii="Arial" w:hAnsi="Arial" w:cs="Arial"/>
        </w:rPr>
        <w:t>Criminal Offending Floating Support</w:t>
      </w:r>
      <w:r w:rsidRPr="00EB367E">
        <w:rPr>
          <w:rFonts w:ascii="Arial" w:hAnsi="Arial" w:cs="Arial"/>
        </w:rPr>
        <w:t xml:space="preserve">; </w:t>
      </w:r>
      <w:r w:rsidRPr="00EB367E" w:rsidR="001E0063">
        <w:rPr>
          <w:rFonts w:ascii="Arial" w:hAnsi="Arial" w:cs="Arial"/>
        </w:rPr>
        <w:t>Young Persons Floating Support</w:t>
      </w:r>
      <w:r w:rsidRPr="00EB367E">
        <w:rPr>
          <w:rFonts w:ascii="Arial" w:hAnsi="Arial" w:cs="Arial"/>
        </w:rPr>
        <w:t>;</w:t>
      </w:r>
      <w:r w:rsidRPr="00EB367E" w:rsidR="004B22D4">
        <w:rPr>
          <w:rFonts w:ascii="Arial" w:hAnsi="Arial" w:cs="Arial"/>
        </w:rPr>
        <w:t xml:space="preserve"> </w:t>
      </w:r>
      <w:r w:rsidRPr="00EB367E" w:rsidR="001E0063">
        <w:rPr>
          <w:rFonts w:ascii="Arial" w:hAnsi="Arial" w:cs="Arial"/>
        </w:rPr>
        <w:t>Mental Health Floating Support</w:t>
      </w:r>
      <w:r w:rsidRPr="00EB367E">
        <w:rPr>
          <w:rFonts w:ascii="Arial" w:hAnsi="Arial" w:cs="Arial"/>
        </w:rPr>
        <w:t>; and</w:t>
      </w:r>
      <w:r w:rsidRPr="00EB367E" w:rsidR="004B22D4">
        <w:rPr>
          <w:rFonts w:ascii="Arial" w:hAnsi="Arial" w:cs="Arial"/>
        </w:rPr>
        <w:t xml:space="preserve"> </w:t>
      </w:r>
      <w:r w:rsidRPr="00EB367E" w:rsidR="001E0063">
        <w:rPr>
          <w:rFonts w:ascii="Arial" w:hAnsi="Arial" w:cs="Arial"/>
        </w:rPr>
        <w:t>Older Persons Floating Support</w:t>
      </w:r>
      <w:r w:rsidRPr="00EB367E" w:rsidR="004B22D4">
        <w:rPr>
          <w:rFonts w:ascii="Arial" w:hAnsi="Arial" w:cs="Arial"/>
        </w:rPr>
        <w:t>.</w:t>
      </w:r>
    </w:p>
    <w:p w:rsidR="001E0063" w:rsidP="000724FA" w:rsidRDefault="001E0063">
      <w:pPr>
        <w:spacing w:after="0"/>
        <w:jc w:val="both"/>
        <w:rPr>
          <w:rFonts w:ascii="Arial" w:hAnsi="Arial" w:cs="Arial"/>
        </w:rPr>
      </w:pPr>
    </w:p>
    <w:p w:rsidR="00BA34C4" w:rsidP="000724FA" w:rsidRDefault="00BA34C4">
      <w:pPr>
        <w:spacing w:after="0"/>
        <w:jc w:val="both"/>
        <w:rPr>
          <w:rFonts w:ascii="Arial" w:hAnsi="Arial" w:cs="Arial"/>
        </w:rPr>
      </w:pPr>
    </w:p>
    <w:p w:rsidR="00BA34C4" w:rsidP="000724FA" w:rsidRDefault="00BA34C4">
      <w:pPr>
        <w:spacing w:after="0"/>
        <w:jc w:val="both"/>
        <w:rPr>
          <w:rFonts w:ascii="Arial" w:hAnsi="Arial" w:cs="Arial"/>
        </w:rPr>
      </w:pPr>
    </w:p>
    <w:p w:rsidRPr="00EB367E" w:rsidR="00BA34C4" w:rsidP="000724FA" w:rsidRDefault="00BA34C4">
      <w:pPr>
        <w:spacing w:after="0"/>
        <w:jc w:val="both"/>
        <w:rPr>
          <w:rFonts w:ascii="Arial" w:hAnsi="Arial" w:cs="Arial"/>
        </w:rPr>
      </w:pPr>
    </w:p>
    <w:p w:rsidR="00E273B5" w:rsidP="000724FA" w:rsidRDefault="00D23266">
      <w:pPr>
        <w:spacing w:after="0"/>
        <w:jc w:val="both"/>
        <w:rPr>
          <w:rFonts w:ascii="Arial" w:hAnsi="Arial" w:cs="Arial"/>
          <w:b/>
          <w:sz w:val="24"/>
          <w:szCs w:val="24"/>
        </w:rPr>
      </w:pPr>
      <w:proofErr w:type="gramStart"/>
      <w:r>
        <w:rPr>
          <w:rFonts w:ascii="Arial" w:hAnsi="Arial" w:cs="Arial"/>
          <w:b/>
          <w:sz w:val="24"/>
          <w:szCs w:val="24"/>
        </w:rPr>
        <w:t xml:space="preserve">2  </w:t>
      </w:r>
      <w:r w:rsidRPr="00166531" w:rsidR="00E273B5">
        <w:rPr>
          <w:rFonts w:ascii="Arial" w:hAnsi="Arial" w:cs="Arial"/>
          <w:b/>
          <w:sz w:val="24"/>
          <w:szCs w:val="24"/>
        </w:rPr>
        <w:t>What</w:t>
      </w:r>
      <w:proofErr w:type="gramEnd"/>
      <w:r w:rsidRPr="00166531" w:rsidR="00E273B5">
        <w:rPr>
          <w:rFonts w:ascii="Arial" w:hAnsi="Arial" w:cs="Arial"/>
          <w:b/>
          <w:sz w:val="24"/>
          <w:szCs w:val="24"/>
        </w:rPr>
        <w:t xml:space="preserve"> we are consulting on</w:t>
      </w:r>
    </w:p>
    <w:p w:rsidR="00A02E1F" w:rsidP="000724FA" w:rsidRDefault="004E6D81">
      <w:pPr>
        <w:spacing w:after="0"/>
        <w:jc w:val="both"/>
        <w:rPr>
          <w:rFonts w:ascii="Arial" w:hAnsi="Arial" w:cs="Arial"/>
        </w:rPr>
      </w:pPr>
      <w:r w:rsidRPr="004E6D81">
        <w:rPr>
          <w:rFonts w:ascii="Arial" w:hAnsi="Arial" w:cs="Arial"/>
        </w:rPr>
        <w:t>We are</w:t>
      </w:r>
      <w:r>
        <w:rPr>
          <w:rFonts w:ascii="Arial" w:hAnsi="Arial" w:cs="Arial"/>
        </w:rPr>
        <w:t xml:space="preserve"> consulting on whether </w:t>
      </w:r>
      <w:r w:rsidR="00A02E1F">
        <w:rPr>
          <w:rFonts w:ascii="Arial" w:hAnsi="Arial" w:cs="Arial"/>
        </w:rPr>
        <w:t>our existing floating support provision:</w:t>
      </w:r>
    </w:p>
    <w:p w:rsidRPr="00A02E1F" w:rsidR="00A02E1F" w:rsidP="00A02E1F" w:rsidRDefault="00A02E1F">
      <w:pPr>
        <w:pStyle w:val="ListParagraph"/>
        <w:numPr>
          <w:ilvl w:val="0"/>
          <w:numId w:val="6"/>
        </w:numPr>
        <w:spacing w:after="0"/>
        <w:jc w:val="both"/>
        <w:rPr>
          <w:rFonts w:ascii="Arial" w:hAnsi="Arial" w:cs="Arial"/>
        </w:rPr>
      </w:pPr>
      <w:r>
        <w:rPr>
          <w:rFonts w:ascii="Arial" w:hAnsi="Arial" w:cs="Arial"/>
        </w:rPr>
        <w:t xml:space="preserve">meets the criteria and priority for the Supporting People </w:t>
      </w:r>
      <w:proofErr w:type="spellStart"/>
      <w:r>
        <w:rPr>
          <w:rFonts w:ascii="Arial" w:hAnsi="Arial" w:cs="Arial"/>
        </w:rPr>
        <w:t>programme</w:t>
      </w:r>
      <w:proofErr w:type="spellEnd"/>
      <w:r>
        <w:rPr>
          <w:rFonts w:ascii="Arial" w:hAnsi="Arial" w:cs="Arial"/>
        </w:rPr>
        <w:t>;</w:t>
      </w:r>
      <w:r w:rsidR="00BA34C4">
        <w:rPr>
          <w:rFonts w:ascii="Arial" w:hAnsi="Arial" w:cs="Arial"/>
        </w:rPr>
        <w:t xml:space="preserve"> and</w:t>
      </w:r>
    </w:p>
    <w:p w:rsidR="00A02E1F" w:rsidP="00A02E1F" w:rsidRDefault="004E6D81">
      <w:pPr>
        <w:pStyle w:val="ListParagraph"/>
        <w:numPr>
          <w:ilvl w:val="0"/>
          <w:numId w:val="6"/>
        </w:numPr>
        <w:spacing w:after="0"/>
        <w:jc w:val="both"/>
        <w:rPr>
          <w:rFonts w:ascii="Arial" w:hAnsi="Arial" w:cs="Arial"/>
        </w:rPr>
      </w:pPr>
      <w:proofErr w:type="gramStart"/>
      <w:r w:rsidRPr="00A02E1F">
        <w:rPr>
          <w:rFonts w:ascii="Arial" w:hAnsi="Arial" w:cs="Arial"/>
        </w:rPr>
        <w:t>meet</w:t>
      </w:r>
      <w:r w:rsidRPr="00A02E1F" w:rsidR="00A02E1F">
        <w:rPr>
          <w:rFonts w:ascii="Arial" w:hAnsi="Arial" w:cs="Arial"/>
        </w:rPr>
        <w:t>s</w:t>
      </w:r>
      <w:proofErr w:type="gramEnd"/>
      <w:r w:rsidRPr="00A02E1F">
        <w:rPr>
          <w:rFonts w:ascii="Arial" w:hAnsi="Arial" w:cs="Arial"/>
        </w:rPr>
        <w:t xml:space="preserve"> the needs of our communities</w:t>
      </w:r>
      <w:r w:rsidR="00BA34C4">
        <w:rPr>
          <w:rFonts w:ascii="Arial" w:hAnsi="Arial" w:cs="Arial"/>
        </w:rPr>
        <w:t xml:space="preserve"> and service users.</w:t>
      </w:r>
    </w:p>
    <w:p w:rsidRPr="004E6D81" w:rsidR="004E6D81" w:rsidP="000724FA" w:rsidRDefault="004E6D81">
      <w:pPr>
        <w:spacing w:after="0"/>
        <w:jc w:val="both"/>
        <w:rPr>
          <w:rFonts w:ascii="Arial" w:hAnsi="Arial" w:cs="Arial"/>
        </w:rPr>
      </w:pPr>
    </w:p>
    <w:p w:rsidRPr="00EB367E" w:rsidR="001E0063" w:rsidP="000724FA" w:rsidRDefault="001E0063">
      <w:pPr>
        <w:spacing w:after="0"/>
        <w:jc w:val="both"/>
        <w:rPr>
          <w:rFonts w:ascii="Arial" w:hAnsi="Arial" w:cs="Arial"/>
        </w:rPr>
      </w:pPr>
      <w:r w:rsidRPr="00EB367E">
        <w:rPr>
          <w:rFonts w:ascii="Arial" w:hAnsi="Arial" w:cs="Arial"/>
        </w:rPr>
        <w:t xml:space="preserve">We are proposing to </w:t>
      </w:r>
      <w:r w:rsidR="00BA34C4">
        <w:rPr>
          <w:rFonts w:ascii="Arial" w:hAnsi="Arial" w:cs="Arial"/>
        </w:rPr>
        <w:t>commission the following delivery of</w:t>
      </w:r>
      <w:r w:rsidRPr="00EB367E">
        <w:rPr>
          <w:rFonts w:ascii="Arial" w:hAnsi="Arial" w:cs="Arial"/>
        </w:rPr>
        <w:t xml:space="preserve"> </w:t>
      </w:r>
      <w:r w:rsidRPr="00EB367E" w:rsidR="00FB688C">
        <w:rPr>
          <w:rFonts w:ascii="Arial" w:hAnsi="Arial" w:cs="Arial"/>
        </w:rPr>
        <w:t xml:space="preserve">Supporting People </w:t>
      </w:r>
      <w:r w:rsidRPr="00EB367E">
        <w:rPr>
          <w:rFonts w:ascii="Arial" w:hAnsi="Arial" w:cs="Arial"/>
        </w:rPr>
        <w:t>Floating Support services in one integrated Floating Support Provision (Consorti</w:t>
      </w:r>
      <w:r w:rsidR="003859DF">
        <w:rPr>
          <w:rFonts w:ascii="Arial" w:hAnsi="Arial" w:cs="Arial"/>
        </w:rPr>
        <w:t>a</w:t>
      </w:r>
      <w:r w:rsidRPr="00EB367E">
        <w:rPr>
          <w:rFonts w:ascii="Arial" w:hAnsi="Arial" w:cs="Arial"/>
        </w:rPr>
        <w:t>).</w:t>
      </w:r>
      <w:r w:rsidRPr="00EB367E" w:rsidR="004E5E8C">
        <w:rPr>
          <w:rFonts w:ascii="Arial" w:hAnsi="Arial" w:cs="Arial"/>
        </w:rPr>
        <w:t xml:space="preserve">  </w:t>
      </w:r>
      <w:r w:rsidR="00BA34C4">
        <w:rPr>
          <w:rFonts w:ascii="Arial" w:hAnsi="Arial" w:cs="Arial"/>
        </w:rPr>
        <w:t>We aim</w:t>
      </w:r>
      <w:r w:rsidR="009779E0">
        <w:rPr>
          <w:rFonts w:ascii="Arial" w:hAnsi="Arial" w:cs="Arial"/>
        </w:rPr>
        <w:t xml:space="preserve"> for the consortia</w:t>
      </w:r>
      <w:r w:rsidR="00BA34C4">
        <w:rPr>
          <w:rFonts w:ascii="Arial" w:hAnsi="Arial" w:cs="Arial"/>
        </w:rPr>
        <w:t xml:space="preserve"> to provide a joined</w:t>
      </w:r>
      <w:r w:rsidR="009779E0">
        <w:rPr>
          <w:rFonts w:ascii="Arial" w:hAnsi="Arial" w:cs="Arial"/>
        </w:rPr>
        <w:t xml:space="preserve"> up</w:t>
      </w:r>
      <w:r w:rsidR="00BA34C4">
        <w:rPr>
          <w:rFonts w:ascii="Arial" w:hAnsi="Arial" w:cs="Arial"/>
        </w:rPr>
        <w:t xml:space="preserve"> approach to the</w:t>
      </w:r>
      <w:r w:rsidRPr="00EB367E">
        <w:rPr>
          <w:rFonts w:ascii="Arial" w:hAnsi="Arial" w:cs="Arial"/>
        </w:rPr>
        <w:t xml:space="preserve"> service where residents would have a single “front door” to a range of </w:t>
      </w:r>
      <w:r w:rsidRPr="00EB367E" w:rsidR="004E5E8C">
        <w:rPr>
          <w:rFonts w:ascii="Arial" w:hAnsi="Arial" w:cs="Arial"/>
        </w:rPr>
        <w:t>floating support services</w:t>
      </w:r>
      <w:r w:rsidR="009779E0">
        <w:rPr>
          <w:rFonts w:ascii="Arial" w:hAnsi="Arial" w:cs="Arial"/>
        </w:rPr>
        <w:t>, creating</w:t>
      </w:r>
      <w:r w:rsidRPr="00EB367E">
        <w:rPr>
          <w:rFonts w:ascii="Arial" w:hAnsi="Arial" w:cs="Arial"/>
        </w:rPr>
        <w:t xml:space="preserve"> the opportunity for people to have a comprehensive assessment of their needs and access the right services.</w:t>
      </w:r>
    </w:p>
    <w:p w:rsidRPr="00EB367E" w:rsidR="001E0063" w:rsidP="000724FA" w:rsidRDefault="001E0063">
      <w:pPr>
        <w:spacing w:after="0"/>
        <w:jc w:val="both"/>
        <w:rPr>
          <w:rFonts w:ascii="Arial" w:hAnsi="Arial" w:cs="Arial"/>
        </w:rPr>
      </w:pPr>
    </w:p>
    <w:p w:rsidR="00D23266" w:rsidP="000724FA" w:rsidRDefault="001E0063">
      <w:pPr>
        <w:spacing w:after="0"/>
        <w:jc w:val="both"/>
        <w:rPr>
          <w:rFonts w:ascii="Arial" w:hAnsi="Arial" w:cs="Arial"/>
        </w:rPr>
      </w:pPr>
      <w:r w:rsidRPr="00EB367E">
        <w:rPr>
          <w:rFonts w:ascii="Arial" w:hAnsi="Arial" w:cs="Arial"/>
        </w:rPr>
        <w:t>W</w:t>
      </w:r>
      <w:r w:rsidR="004E6D81">
        <w:rPr>
          <w:rFonts w:ascii="Arial" w:hAnsi="Arial" w:cs="Arial"/>
        </w:rPr>
        <w:t>ithin the context of the current service provision, w</w:t>
      </w:r>
      <w:r w:rsidRPr="00EB367E">
        <w:rPr>
          <w:rFonts w:ascii="Arial" w:hAnsi="Arial" w:cs="Arial"/>
        </w:rPr>
        <w:t>e are keen to hear your views</w:t>
      </w:r>
      <w:r w:rsidR="004E6D81">
        <w:rPr>
          <w:rFonts w:ascii="Arial" w:hAnsi="Arial" w:cs="Arial"/>
        </w:rPr>
        <w:t xml:space="preserve"> on the scope of the consortia in terms of </w:t>
      </w:r>
      <w:r w:rsidR="009779E0">
        <w:rPr>
          <w:rFonts w:ascii="Arial" w:hAnsi="Arial" w:cs="Arial"/>
        </w:rPr>
        <w:t xml:space="preserve">what </w:t>
      </w:r>
      <w:r w:rsidR="004E6D81">
        <w:rPr>
          <w:rFonts w:ascii="Arial" w:hAnsi="Arial" w:cs="Arial"/>
        </w:rPr>
        <w:t xml:space="preserve">services </w:t>
      </w:r>
      <w:r w:rsidR="009779E0">
        <w:rPr>
          <w:rFonts w:ascii="Arial" w:hAnsi="Arial" w:cs="Arial"/>
        </w:rPr>
        <w:t xml:space="preserve">need </w:t>
      </w:r>
      <w:r w:rsidR="004E6D81">
        <w:rPr>
          <w:rFonts w:ascii="Arial" w:hAnsi="Arial" w:cs="Arial"/>
        </w:rPr>
        <w:t>to be delivered</w:t>
      </w:r>
      <w:r w:rsidR="009779E0">
        <w:rPr>
          <w:rFonts w:ascii="Arial" w:hAnsi="Arial" w:cs="Arial"/>
        </w:rPr>
        <w:t xml:space="preserve"> so</w:t>
      </w:r>
      <w:r w:rsidRPr="00EB367E">
        <w:rPr>
          <w:rFonts w:ascii="Arial" w:hAnsi="Arial" w:cs="Arial"/>
        </w:rPr>
        <w:t xml:space="preserve"> </w:t>
      </w:r>
      <w:r w:rsidR="009779E0">
        <w:rPr>
          <w:rFonts w:ascii="Arial" w:hAnsi="Arial" w:cs="Arial"/>
        </w:rPr>
        <w:t xml:space="preserve">we can </w:t>
      </w:r>
      <w:r w:rsidRPr="00EB367E">
        <w:rPr>
          <w:rFonts w:ascii="Arial" w:hAnsi="Arial" w:cs="Arial"/>
        </w:rPr>
        <w:t xml:space="preserve">ensure that the </w:t>
      </w:r>
      <w:r w:rsidR="009779E0">
        <w:rPr>
          <w:rFonts w:ascii="Arial" w:hAnsi="Arial" w:cs="Arial"/>
        </w:rPr>
        <w:t xml:space="preserve">funding available is </w:t>
      </w:r>
      <w:proofErr w:type="spellStart"/>
      <w:r w:rsidR="009779E0">
        <w:rPr>
          <w:rFonts w:ascii="Arial" w:hAnsi="Arial" w:cs="Arial"/>
        </w:rPr>
        <w:t>maximised</w:t>
      </w:r>
      <w:proofErr w:type="spellEnd"/>
      <w:r w:rsidR="009779E0">
        <w:rPr>
          <w:rFonts w:ascii="Arial" w:hAnsi="Arial" w:cs="Arial"/>
        </w:rPr>
        <w:t xml:space="preserve"> to</w:t>
      </w:r>
      <w:r w:rsidRPr="00EB367E">
        <w:rPr>
          <w:rFonts w:ascii="Arial" w:hAnsi="Arial" w:cs="Arial"/>
        </w:rPr>
        <w:t xml:space="preserve"> best meet the needs of our customers.</w:t>
      </w:r>
    </w:p>
    <w:p w:rsidRPr="00EB367E" w:rsidR="00D23266" w:rsidP="000724FA" w:rsidRDefault="00D23266">
      <w:pPr>
        <w:spacing w:after="0"/>
        <w:jc w:val="both"/>
        <w:rPr>
          <w:rFonts w:ascii="Arial" w:hAnsi="Arial" w:cs="Arial"/>
        </w:rPr>
      </w:pPr>
    </w:p>
    <w:p w:rsidRPr="006775E9" w:rsidR="000C5898" w:rsidP="000724FA" w:rsidRDefault="00D23266">
      <w:pPr>
        <w:spacing w:after="0"/>
        <w:jc w:val="both"/>
        <w:rPr>
          <w:rFonts w:ascii="Arial" w:hAnsi="Arial" w:cs="Arial"/>
          <w:b/>
          <w:sz w:val="24"/>
          <w:szCs w:val="24"/>
        </w:rPr>
      </w:pPr>
      <w:proofErr w:type="gramStart"/>
      <w:r>
        <w:rPr>
          <w:rFonts w:ascii="Arial" w:hAnsi="Arial" w:cs="Arial"/>
          <w:b/>
          <w:sz w:val="24"/>
          <w:szCs w:val="24"/>
        </w:rPr>
        <w:t>3  Current</w:t>
      </w:r>
      <w:proofErr w:type="gramEnd"/>
      <w:r>
        <w:rPr>
          <w:rFonts w:ascii="Arial" w:hAnsi="Arial" w:cs="Arial"/>
          <w:b/>
          <w:sz w:val="24"/>
          <w:szCs w:val="24"/>
        </w:rPr>
        <w:t xml:space="preserve"> s</w:t>
      </w:r>
      <w:r w:rsidRPr="006775E9" w:rsidR="00E273B5">
        <w:rPr>
          <w:rFonts w:ascii="Arial" w:hAnsi="Arial" w:cs="Arial"/>
          <w:b/>
          <w:sz w:val="24"/>
          <w:szCs w:val="24"/>
        </w:rPr>
        <w:t>ervices</w:t>
      </w:r>
      <w:r>
        <w:rPr>
          <w:rFonts w:ascii="Arial" w:hAnsi="Arial" w:cs="Arial"/>
          <w:b/>
          <w:sz w:val="24"/>
          <w:szCs w:val="24"/>
        </w:rPr>
        <w:t xml:space="preserve"> being delivered</w:t>
      </w:r>
    </w:p>
    <w:p w:rsidRPr="00EB367E" w:rsidR="004B22D4" w:rsidP="00B524F1" w:rsidRDefault="004B22D4">
      <w:pPr>
        <w:spacing w:after="0"/>
        <w:rPr>
          <w:rFonts w:ascii="Arial" w:hAnsi="Arial" w:cs="Arial"/>
        </w:rPr>
      </w:pPr>
      <w:r w:rsidRPr="00EB367E">
        <w:rPr>
          <w:rFonts w:ascii="Arial" w:hAnsi="Arial" w:cs="Arial"/>
        </w:rPr>
        <w:t xml:space="preserve">Details of the current Supporting People Floating Support Services are </w:t>
      </w:r>
      <w:r w:rsidR="00E45817">
        <w:rPr>
          <w:rFonts w:ascii="Arial" w:hAnsi="Arial" w:cs="Arial"/>
        </w:rPr>
        <w:t>set out in the following table.</w:t>
      </w:r>
    </w:p>
    <w:p w:rsidR="00E45817" w:rsidP="002F058D" w:rsidRDefault="00E45817">
      <w:pPr>
        <w:spacing w:after="0"/>
        <w:jc w:val="both"/>
        <w:rPr>
          <w:rFonts w:ascii="Arial" w:hAnsi="Arial" w:cs="Arial"/>
          <w:b/>
        </w:rPr>
      </w:pPr>
    </w:p>
    <w:tbl>
      <w:tblPr>
        <w:tblStyle w:val="TableGrid"/>
        <w:tblW w:w="0" w:type="auto"/>
        <w:tblLook w:val="04A0" w:firstRow="1" w:lastRow="0" w:firstColumn="1" w:lastColumn="0" w:noHBand="0" w:noVBand="1"/>
      </w:tblPr>
      <w:tblGrid>
        <w:gridCol w:w="1838"/>
        <w:gridCol w:w="5245"/>
        <w:gridCol w:w="3118"/>
      </w:tblGrid>
      <w:tr w:rsidR="00C35516" w:rsidTr="00C35516">
        <w:tc>
          <w:tcPr>
            <w:tcW w:w="1838" w:type="dxa"/>
          </w:tcPr>
          <w:p w:rsidR="00C35516" w:rsidP="002F058D" w:rsidRDefault="00C35516">
            <w:pPr>
              <w:jc w:val="both"/>
              <w:rPr>
                <w:rFonts w:ascii="Arial" w:hAnsi="Arial" w:cs="Arial"/>
                <w:b/>
              </w:rPr>
            </w:pPr>
            <w:r>
              <w:rPr>
                <w:rFonts w:ascii="Arial" w:hAnsi="Arial" w:cs="Arial"/>
                <w:b/>
              </w:rPr>
              <w:t>Priority group</w:t>
            </w:r>
          </w:p>
        </w:tc>
        <w:tc>
          <w:tcPr>
            <w:tcW w:w="5245" w:type="dxa"/>
          </w:tcPr>
          <w:p w:rsidR="00C35516" w:rsidP="002F058D" w:rsidRDefault="00C35516">
            <w:pPr>
              <w:jc w:val="both"/>
              <w:rPr>
                <w:rFonts w:ascii="Arial" w:hAnsi="Arial" w:cs="Arial"/>
                <w:b/>
              </w:rPr>
            </w:pPr>
            <w:r>
              <w:rPr>
                <w:rFonts w:ascii="Arial" w:hAnsi="Arial" w:cs="Arial"/>
                <w:b/>
              </w:rPr>
              <w:t>Description of service</w:t>
            </w:r>
          </w:p>
        </w:tc>
        <w:tc>
          <w:tcPr>
            <w:tcW w:w="3118" w:type="dxa"/>
          </w:tcPr>
          <w:p w:rsidR="00C35516" w:rsidP="002F058D" w:rsidRDefault="00C35516">
            <w:pPr>
              <w:jc w:val="both"/>
              <w:rPr>
                <w:rFonts w:ascii="Arial" w:hAnsi="Arial" w:cs="Arial"/>
                <w:b/>
              </w:rPr>
            </w:pPr>
            <w:r>
              <w:rPr>
                <w:rFonts w:ascii="Arial" w:hAnsi="Arial" w:cs="Arial"/>
                <w:b/>
              </w:rPr>
              <w:t>Outcomes</w:t>
            </w:r>
          </w:p>
        </w:tc>
      </w:tr>
      <w:tr w:rsidRPr="00132993" w:rsidR="00C35516" w:rsidTr="00C35516">
        <w:tc>
          <w:tcPr>
            <w:tcW w:w="1838" w:type="dxa"/>
          </w:tcPr>
          <w:p w:rsidRPr="00132993" w:rsidR="00C35516" w:rsidP="002F058D" w:rsidRDefault="00C35516">
            <w:pPr>
              <w:jc w:val="both"/>
              <w:rPr>
                <w:rFonts w:ascii="Arial" w:hAnsi="Arial" w:cs="Arial"/>
              </w:rPr>
            </w:pPr>
            <w:r w:rsidRPr="00132993">
              <w:rPr>
                <w:rFonts w:ascii="Arial" w:hAnsi="Arial" w:cs="Arial"/>
              </w:rPr>
              <w:t>Generic Floating Support</w:t>
            </w:r>
          </w:p>
        </w:tc>
        <w:tc>
          <w:tcPr>
            <w:tcW w:w="5245" w:type="dxa"/>
          </w:tcPr>
          <w:p w:rsidRPr="00132993" w:rsidR="00C35516" w:rsidP="002F058D" w:rsidRDefault="00C35516">
            <w:pPr>
              <w:jc w:val="both"/>
              <w:rPr>
                <w:rFonts w:ascii="Arial" w:hAnsi="Arial" w:cs="Arial"/>
              </w:rPr>
            </w:pPr>
            <w:r w:rsidRPr="00132993">
              <w:rPr>
                <w:rFonts w:ascii="Arial" w:hAnsi="Arial" w:cs="Arial"/>
              </w:rPr>
              <w:t xml:space="preserve">A minimum of 105 hours per week of housing related support for </w:t>
            </w:r>
            <w:proofErr w:type="spellStart"/>
            <w:r w:rsidRPr="00132993">
              <w:rPr>
                <w:rFonts w:ascii="Arial" w:hAnsi="Arial" w:cs="Arial"/>
              </w:rPr>
              <w:t>Flintshire</w:t>
            </w:r>
            <w:proofErr w:type="spellEnd"/>
            <w:r w:rsidRPr="00132993">
              <w:rPr>
                <w:rFonts w:ascii="Arial" w:hAnsi="Arial" w:cs="Arial"/>
              </w:rPr>
              <w:t xml:space="preserve"> residents over the age of 18</w:t>
            </w:r>
            <w:r>
              <w:rPr>
                <w:rFonts w:ascii="Arial" w:hAnsi="Arial" w:cs="Arial"/>
              </w:rPr>
              <w:t>.</w:t>
            </w:r>
          </w:p>
        </w:tc>
        <w:tc>
          <w:tcPr>
            <w:tcW w:w="3118" w:type="dxa"/>
          </w:tcPr>
          <w:p w:rsidRPr="00132993" w:rsidR="00C35516" w:rsidP="002F058D" w:rsidRDefault="00C35516">
            <w:pPr>
              <w:jc w:val="both"/>
              <w:rPr>
                <w:rFonts w:ascii="Arial" w:hAnsi="Arial" w:cs="Arial"/>
              </w:rPr>
            </w:pPr>
            <w:r w:rsidRPr="00132993">
              <w:rPr>
                <w:rFonts w:ascii="Arial" w:hAnsi="Arial" w:cs="Arial"/>
              </w:rPr>
              <w:t>Supporting a minimum of 44 clients at any one time.</w:t>
            </w:r>
          </w:p>
        </w:tc>
      </w:tr>
      <w:tr w:rsidRPr="00132993" w:rsidR="00C35516" w:rsidTr="00C35516">
        <w:tc>
          <w:tcPr>
            <w:tcW w:w="1838" w:type="dxa"/>
          </w:tcPr>
          <w:p w:rsidRPr="00132993" w:rsidR="00C35516" w:rsidP="002F058D" w:rsidRDefault="00C35516">
            <w:pPr>
              <w:jc w:val="both"/>
              <w:rPr>
                <w:rFonts w:ascii="Arial" w:hAnsi="Arial" w:cs="Arial"/>
              </w:rPr>
            </w:pPr>
            <w:r w:rsidRPr="00132993">
              <w:rPr>
                <w:rFonts w:ascii="Arial" w:hAnsi="Arial" w:cs="Arial"/>
              </w:rPr>
              <w:t>Domestic Abuse Floating Support</w:t>
            </w:r>
          </w:p>
        </w:tc>
        <w:tc>
          <w:tcPr>
            <w:tcW w:w="5245" w:type="dxa"/>
          </w:tcPr>
          <w:p w:rsidRPr="00132993" w:rsidR="00C35516" w:rsidP="00274112" w:rsidRDefault="00C35516">
            <w:pPr>
              <w:jc w:val="both"/>
              <w:rPr>
                <w:rFonts w:ascii="Arial" w:hAnsi="Arial" w:cs="Arial"/>
              </w:rPr>
            </w:pPr>
            <w:r w:rsidRPr="00132993">
              <w:rPr>
                <w:rFonts w:ascii="Arial" w:hAnsi="Arial" w:cs="Arial"/>
              </w:rPr>
              <w:t xml:space="preserve">A minimum of </w:t>
            </w:r>
            <w:r>
              <w:rPr>
                <w:rFonts w:ascii="Arial" w:hAnsi="Arial" w:cs="Arial"/>
              </w:rPr>
              <w:t>82.</w:t>
            </w:r>
            <w:r w:rsidRPr="00132993">
              <w:rPr>
                <w:rFonts w:ascii="Arial" w:hAnsi="Arial" w:cs="Arial"/>
              </w:rPr>
              <w:t>5 hours per week of housing related support for men, women and children who are o</w:t>
            </w:r>
            <w:r>
              <w:rPr>
                <w:rFonts w:ascii="Arial" w:hAnsi="Arial" w:cs="Arial"/>
              </w:rPr>
              <w:t>r</w:t>
            </w:r>
            <w:r w:rsidRPr="00132993">
              <w:rPr>
                <w:rFonts w:ascii="Arial" w:hAnsi="Arial" w:cs="Arial"/>
              </w:rPr>
              <w:t xml:space="preserve"> have experience</w:t>
            </w:r>
            <w:r>
              <w:rPr>
                <w:rFonts w:ascii="Arial" w:hAnsi="Arial" w:cs="Arial"/>
              </w:rPr>
              <w:t>d</w:t>
            </w:r>
            <w:r w:rsidRPr="00132993">
              <w:rPr>
                <w:rFonts w:ascii="Arial" w:hAnsi="Arial" w:cs="Arial"/>
              </w:rPr>
              <w:t xml:space="preserve"> domestic abuse.</w:t>
            </w:r>
          </w:p>
        </w:tc>
        <w:tc>
          <w:tcPr>
            <w:tcW w:w="3118" w:type="dxa"/>
          </w:tcPr>
          <w:p w:rsidRPr="00132993" w:rsidR="00C35516" w:rsidP="002F058D" w:rsidRDefault="00C35516">
            <w:pPr>
              <w:jc w:val="both"/>
              <w:rPr>
                <w:rFonts w:ascii="Arial" w:hAnsi="Arial" w:cs="Arial"/>
              </w:rPr>
            </w:pPr>
            <w:r w:rsidRPr="00132993">
              <w:rPr>
                <w:rFonts w:ascii="Arial" w:hAnsi="Arial" w:cs="Arial"/>
              </w:rPr>
              <w:t>Supporting a minimum of 22 clients at any one time</w:t>
            </w:r>
          </w:p>
        </w:tc>
      </w:tr>
      <w:tr w:rsidRPr="00132993" w:rsidR="00C35516" w:rsidTr="00C35516">
        <w:tc>
          <w:tcPr>
            <w:tcW w:w="1838" w:type="dxa"/>
          </w:tcPr>
          <w:p w:rsidRPr="00132993" w:rsidR="00C35516" w:rsidP="002F058D" w:rsidRDefault="00C35516">
            <w:pPr>
              <w:jc w:val="both"/>
              <w:rPr>
                <w:rFonts w:ascii="Arial" w:hAnsi="Arial" w:cs="Arial"/>
              </w:rPr>
            </w:pPr>
            <w:r w:rsidRPr="00132993">
              <w:rPr>
                <w:rFonts w:ascii="Arial" w:hAnsi="Arial" w:cs="Arial"/>
              </w:rPr>
              <w:t>Criminal Offending Floating Support</w:t>
            </w:r>
          </w:p>
        </w:tc>
        <w:tc>
          <w:tcPr>
            <w:tcW w:w="5245" w:type="dxa"/>
          </w:tcPr>
          <w:p w:rsidRPr="00132993" w:rsidR="00C35516" w:rsidP="00132993" w:rsidRDefault="00C35516">
            <w:pPr>
              <w:jc w:val="both"/>
              <w:rPr>
                <w:rFonts w:ascii="Arial" w:hAnsi="Arial" w:cs="Arial"/>
              </w:rPr>
            </w:pPr>
            <w:r w:rsidRPr="00132993">
              <w:rPr>
                <w:rFonts w:ascii="Arial" w:hAnsi="Arial" w:cs="Arial"/>
              </w:rPr>
              <w:t xml:space="preserve">A minimum of 70 hours per week for people with offending related support needs who are assessed as having housing related support needs; to prevent homelessness, support service users to remain in their own accommodation and promote their independence.  </w:t>
            </w:r>
          </w:p>
        </w:tc>
        <w:tc>
          <w:tcPr>
            <w:tcW w:w="3118" w:type="dxa"/>
          </w:tcPr>
          <w:p w:rsidRPr="00132993" w:rsidR="00C35516" w:rsidP="002F058D" w:rsidRDefault="00C35516">
            <w:pPr>
              <w:jc w:val="both"/>
              <w:rPr>
                <w:rFonts w:ascii="Arial" w:hAnsi="Arial" w:cs="Arial"/>
              </w:rPr>
            </w:pPr>
            <w:r w:rsidRPr="00132993">
              <w:rPr>
                <w:rFonts w:ascii="Arial" w:hAnsi="Arial" w:cs="Arial"/>
              </w:rPr>
              <w:t>Supporting a minimum of 20 service users at any one time.</w:t>
            </w:r>
          </w:p>
        </w:tc>
      </w:tr>
      <w:tr w:rsidRPr="00132993" w:rsidR="00C35516" w:rsidTr="00C35516">
        <w:tc>
          <w:tcPr>
            <w:tcW w:w="1838" w:type="dxa"/>
          </w:tcPr>
          <w:p w:rsidRPr="00132993" w:rsidR="00C35516" w:rsidP="002F058D" w:rsidRDefault="00C35516">
            <w:pPr>
              <w:jc w:val="both"/>
              <w:rPr>
                <w:rFonts w:ascii="Arial" w:hAnsi="Arial" w:cs="Arial"/>
              </w:rPr>
            </w:pPr>
            <w:r w:rsidRPr="00132993">
              <w:rPr>
                <w:rFonts w:ascii="Arial" w:hAnsi="Arial" w:cs="Arial"/>
              </w:rPr>
              <w:t>Young Persons Floating Support</w:t>
            </w:r>
          </w:p>
        </w:tc>
        <w:tc>
          <w:tcPr>
            <w:tcW w:w="5245" w:type="dxa"/>
          </w:tcPr>
          <w:p w:rsidRPr="00132993" w:rsidR="00C35516" w:rsidP="00274112" w:rsidRDefault="00C35516">
            <w:pPr>
              <w:jc w:val="both"/>
              <w:rPr>
                <w:rFonts w:ascii="Arial" w:hAnsi="Arial" w:cs="Arial"/>
              </w:rPr>
            </w:pPr>
            <w:r w:rsidRPr="00132993">
              <w:rPr>
                <w:rFonts w:ascii="Arial" w:hAnsi="Arial" w:cs="Arial"/>
              </w:rPr>
              <w:t xml:space="preserve">A minimum of 70 hours per week for people aged </w:t>
            </w:r>
            <w:proofErr w:type="gramStart"/>
            <w:r w:rsidRPr="00132993">
              <w:rPr>
                <w:rFonts w:ascii="Arial" w:hAnsi="Arial" w:cs="Arial"/>
              </w:rPr>
              <w:t>between 16–25 with a tenure responsibility</w:t>
            </w:r>
            <w:proofErr w:type="gramEnd"/>
            <w:r w:rsidRPr="00132993">
              <w:rPr>
                <w:rFonts w:ascii="Arial" w:hAnsi="Arial" w:cs="Arial"/>
              </w:rPr>
              <w:t xml:space="preserve"> assessed as having housing related support needs; to prevent homelessness, support service users to remain in their own accommodation and promote their independence.  The project supports service users from any tenure across </w:t>
            </w:r>
            <w:proofErr w:type="spellStart"/>
            <w:r w:rsidRPr="00132993">
              <w:rPr>
                <w:rFonts w:ascii="Arial" w:hAnsi="Arial" w:cs="Arial"/>
              </w:rPr>
              <w:t>Flintshire</w:t>
            </w:r>
            <w:proofErr w:type="spellEnd"/>
            <w:r w:rsidRPr="00132993">
              <w:rPr>
                <w:rFonts w:ascii="Arial" w:hAnsi="Arial" w:cs="Arial"/>
              </w:rPr>
              <w:t>.</w:t>
            </w:r>
          </w:p>
        </w:tc>
        <w:tc>
          <w:tcPr>
            <w:tcW w:w="3118" w:type="dxa"/>
          </w:tcPr>
          <w:p w:rsidRPr="00132993" w:rsidR="00C35516" w:rsidP="002F058D" w:rsidRDefault="00C35516">
            <w:pPr>
              <w:jc w:val="both"/>
              <w:rPr>
                <w:rFonts w:ascii="Arial" w:hAnsi="Arial" w:cs="Arial"/>
              </w:rPr>
            </w:pPr>
            <w:r w:rsidRPr="00132993">
              <w:rPr>
                <w:rFonts w:ascii="Arial" w:hAnsi="Arial" w:cs="Arial"/>
              </w:rPr>
              <w:t>Supporting a minimum of 28 clients at any one time.</w:t>
            </w:r>
          </w:p>
        </w:tc>
      </w:tr>
      <w:tr w:rsidRPr="00132993" w:rsidR="00C35516" w:rsidTr="00C35516">
        <w:tc>
          <w:tcPr>
            <w:tcW w:w="1838" w:type="dxa"/>
          </w:tcPr>
          <w:p w:rsidRPr="00132993" w:rsidR="00C35516" w:rsidP="002F058D" w:rsidRDefault="00C35516">
            <w:pPr>
              <w:jc w:val="both"/>
              <w:rPr>
                <w:rFonts w:ascii="Arial" w:hAnsi="Arial" w:cs="Arial"/>
              </w:rPr>
            </w:pPr>
            <w:r w:rsidRPr="00132993">
              <w:rPr>
                <w:rFonts w:ascii="Arial" w:hAnsi="Arial" w:cs="Arial"/>
              </w:rPr>
              <w:t>Mental Health Floating Support</w:t>
            </w:r>
          </w:p>
        </w:tc>
        <w:tc>
          <w:tcPr>
            <w:tcW w:w="5245" w:type="dxa"/>
          </w:tcPr>
          <w:p w:rsidRPr="00132993" w:rsidR="00C35516" w:rsidP="002F058D" w:rsidRDefault="00C35516">
            <w:pPr>
              <w:jc w:val="both"/>
              <w:rPr>
                <w:rFonts w:ascii="Arial" w:hAnsi="Arial" w:cs="Arial"/>
              </w:rPr>
            </w:pPr>
            <w:r w:rsidRPr="00132993">
              <w:rPr>
                <w:rFonts w:ascii="Arial" w:hAnsi="Arial" w:cs="Arial"/>
              </w:rPr>
              <w:t>A minimum of 35 hours per week for people with mental health support needs and who are having or are likely to have difficulties living independently in their own home. Some service users may initially need support to find suitable accommodation.</w:t>
            </w:r>
            <w:r>
              <w:t xml:space="preserve"> </w:t>
            </w:r>
            <w:r w:rsidRPr="00892CD7">
              <w:rPr>
                <w:rFonts w:ascii="Arial" w:hAnsi="Arial" w:cs="Arial"/>
              </w:rPr>
              <w:t xml:space="preserve"> Priority should be given to potential service users who do not meet the eligibility criteria for support from FCC Mental Health services and those who are not in receipt of or not eligible for statutory mental health services.</w:t>
            </w:r>
          </w:p>
        </w:tc>
        <w:tc>
          <w:tcPr>
            <w:tcW w:w="3118" w:type="dxa"/>
          </w:tcPr>
          <w:p w:rsidRPr="00132993" w:rsidR="00C35516" w:rsidP="002F058D" w:rsidRDefault="00C35516">
            <w:pPr>
              <w:jc w:val="both"/>
              <w:rPr>
                <w:rFonts w:ascii="Arial" w:hAnsi="Arial" w:cs="Arial"/>
              </w:rPr>
            </w:pPr>
            <w:r w:rsidRPr="00132993">
              <w:rPr>
                <w:rFonts w:ascii="Arial" w:hAnsi="Arial" w:cs="Arial"/>
              </w:rPr>
              <w:t>Supporting a minimum of 12 clients at any one time.</w:t>
            </w:r>
          </w:p>
        </w:tc>
      </w:tr>
      <w:tr w:rsidRPr="00132993" w:rsidR="00C35516" w:rsidTr="00C35516">
        <w:tc>
          <w:tcPr>
            <w:tcW w:w="1838" w:type="dxa"/>
          </w:tcPr>
          <w:p w:rsidRPr="00132993" w:rsidR="00C35516" w:rsidP="002F058D" w:rsidRDefault="00C35516">
            <w:pPr>
              <w:jc w:val="both"/>
              <w:rPr>
                <w:rFonts w:ascii="Arial" w:hAnsi="Arial" w:cs="Arial"/>
              </w:rPr>
            </w:pPr>
            <w:r w:rsidRPr="00892CD7">
              <w:rPr>
                <w:rFonts w:ascii="Arial" w:hAnsi="Arial" w:cs="Arial"/>
              </w:rPr>
              <w:t>Older Persons Floating Support</w:t>
            </w:r>
          </w:p>
        </w:tc>
        <w:tc>
          <w:tcPr>
            <w:tcW w:w="5245" w:type="dxa"/>
          </w:tcPr>
          <w:p w:rsidRPr="00132993" w:rsidR="00C35516" w:rsidP="002F058D" w:rsidRDefault="00C35516">
            <w:pPr>
              <w:jc w:val="both"/>
              <w:rPr>
                <w:rFonts w:ascii="Arial" w:hAnsi="Arial" w:cs="Arial"/>
              </w:rPr>
            </w:pPr>
            <w:r w:rsidRPr="00892CD7">
              <w:rPr>
                <w:rFonts w:ascii="Arial" w:hAnsi="Arial" w:cs="Arial"/>
              </w:rPr>
              <w:t xml:space="preserve">The service provides low level short term housing related support to enable older people to gain or retain their </w:t>
            </w:r>
            <w:proofErr w:type="spellStart"/>
            <w:r w:rsidRPr="00892CD7">
              <w:rPr>
                <w:rFonts w:ascii="Arial" w:hAnsi="Arial" w:cs="Arial"/>
              </w:rPr>
              <w:t>self reliance</w:t>
            </w:r>
            <w:proofErr w:type="spellEnd"/>
            <w:r w:rsidRPr="00892CD7">
              <w:rPr>
                <w:rFonts w:ascii="Arial" w:hAnsi="Arial" w:cs="Arial"/>
              </w:rPr>
              <w:t>, sustain their accommodation and remain living as independently as possible in the community. The support consists of a mix of practical support and advice as well as signposting to other services. The service should not duplicate support provided by another housing related support service. Support takes place for the most part in service users’ own homes – irrespective of tenure type. Generally, support is provided for up to 12 weeks depending upon the assessed need and required outcomes of the individual service user.  They will be householders or partners thereof who are living in a home either rented or owned by them.  The service will not support people who are living in the homes of friends, relatives etc. However, the service may support people who live in sheltered Housing or those who receive support from Community Based Support Services where the assessed need is in excess of that already supported by those services.</w:t>
            </w:r>
          </w:p>
        </w:tc>
        <w:tc>
          <w:tcPr>
            <w:tcW w:w="3118" w:type="dxa"/>
          </w:tcPr>
          <w:p w:rsidRPr="00132993" w:rsidR="00C35516" w:rsidP="002F058D" w:rsidRDefault="00C35516">
            <w:pPr>
              <w:jc w:val="both"/>
              <w:rPr>
                <w:rFonts w:ascii="Arial" w:hAnsi="Arial" w:cs="Arial"/>
              </w:rPr>
            </w:pPr>
            <w:r w:rsidRPr="00892CD7">
              <w:rPr>
                <w:rFonts w:ascii="Arial" w:hAnsi="Arial" w:cs="Arial"/>
              </w:rPr>
              <w:t xml:space="preserve">A caseload of 55 clients with 2.5 FTE’s for people over the age of 50 who have been assessed by ACNEW as vulnerable.  </w:t>
            </w:r>
          </w:p>
        </w:tc>
      </w:tr>
      <w:tr w:rsidRPr="00132993" w:rsidR="00C35516" w:rsidTr="00C35516">
        <w:tc>
          <w:tcPr>
            <w:tcW w:w="1838" w:type="dxa"/>
          </w:tcPr>
          <w:p w:rsidRPr="00C35516" w:rsidR="00C35516" w:rsidP="002F058D" w:rsidRDefault="00C35516">
            <w:pPr>
              <w:jc w:val="both"/>
              <w:rPr>
                <w:rFonts w:ascii="Arial" w:hAnsi="Arial" w:cs="Arial"/>
              </w:rPr>
            </w:pPr>
            <w:r w:rsidRPr="00C35516">
              <w:rPr>
                <w:rFonts w:ascii="Arial" w:hAnsi="Arial" w:cs="Arial"/>
              </w:rPr>
              <w:t>Dispersed Substance Misuse</w:t>
            </w:r>
          </w:p>
          <w:p w:rsidR="00C35516" w:rsidP="002F058D" w:rsidRDefault="00C35516">
            <w:pPr>
              <w:jc w:val="both"/>
              <w:rPr>
                <w:rFonts w:ascii="Arial" w:hAnsi="Arial" w:cs="Arial"/>
                <w:highlight w:val="yellow"/>
              </w:rPr>
            </w:pPr>
          </w:p>
          <w:p w:rsidRPr="00B009A9" w:rsidR="00C35516" w:rsidP="002F058D" w:rsidRDefault="00C35516">
            <w:pPr>
              <w:jc w:val="both"/>
              <w:rPr>
                <w:rFonts w:ascii="Arial" w:hAnsi="Arial" w:cs="Arial"/>
                <w:highlight w:val="yellow"/>
              </w:rPr>
            </w:pPr>
          </w:p>
        </w:tc>
        <w:tc>
          <w:tcPr>
            <w:tcW w:w="5245" w:type="dxa"/>
          </w:tcPr>
          <w:p w:rsidRPr="00B009A9" w:rsidR="00C35516" w:rsidP="00CB3264" w:rsidRDefault="00C35516">
            <w:pPr>
              <w:jc w:val="both"/>
              <w:rPr>
                <w:rFonts w:ascii="Arial" w:hAnsi="Arial" w:cs="Arial"/>
                <w:highlight w:val="yellow"/>
              </w:rPr>
            </w:pPr>
            <w:r w:rsidRPr="00AD5E5E">
              <w:rPr>
                <w:rFonts w:ascii="Arial" w:hAnsi="Arial" w:cs="Arial"/>
              </w:rPr>
              <w:t xml:space="preserve">Doorstop is an intensive housing related support project for men and women with substance misuse support needs. The project provides six units of temporary accommodation via </w:t>
            </w:r>
            <w:proofErr w:type="spellStart"/>
            <w:r w:rsidRPr="00AD5E5E">
              <w:rPr>
                <w:rFonts w:ascii="Arial" w:hAnsi="Arial" w:cs="Arial"/>
              </w:rPr>
              <w:t>ClwydAlyn</w:t>
            </w:r>
            <w:proofErr w:type="spellEnd"/>
            <w:r w:rsidR="00AD5E5E">
              <w:rPr>
                <w:rFonts w:ascii="Arial" w:hAnsi="Arial" w:cs="Arial"/>
              </w:rPr>
              <w:t xml:space="preserve"> f</w:t>
            </w:r>
            <w:r w:rsidRPr="00AD5E5E">
              <w:rPr>
                <w:rFonts w:ascii="Arial" w:hAnsi="Arial" w:cs="Arial"/>
              </w:rPr>
              <w:t>or service users to be accommodated in for a short period of time, while they address their support needs. Service users should have demonstrated a commitment to engage with substance misuse support services before being accommodated in one of the six units of accommodation. However, service users can be supported via pre tenancy support to ascertain this commitment.</w:t>
            </w:r>
            <w:r w:rsidR="00AD5E5E">
              <w:rPr>
                <w:rFonts w:ascii="Arial" w:hAnsi="Arial" w:cs="Arial"/>
              </w:rPr>
              <w:t xml:space="preserve"> </w:t>
            </w:r>
            <w:r w:rsidRPr="00CB3264" w:rsidR="00AD5E5E">
              <w:rPr>
                <w:rFonts w:ascii="Arial" w:hAnsi="Arial" w:cs="Arial"/>
              </w:rPr>
              <w:t xml:space="preserve">The service also </w:t>
            </w:r>
            <w:proofErr w:type="gramStart"/>
            <w:r w:rsidRPr="00CB3264" w:rsidR="00AD5E5E">
              <w:rPr>
                <w:rFonts w:ascii="Arial" w:hAnsi="Arial" w:cs="Arial"/>
              </w:rPr>
              <w:t>provides  floating</w:t>
            </w:r>
            <w:proofErr w:type="gramEnd"/>
            <w:r w:rsidRPr="00CB3264" w:rsidR="00AD5E5E">
              <w:rPr>
                <w:rFonts w:ascii="Arial" w:hAnsi="Arial" w:cs="Arial"/>
              </w:rPr>
              <w:t xml:space="preserve"> support to additional service users, including completing pre tenancy work and supporting service users who are in 6 unit FCC temporary accommodation.</w:t>
            </w:r>
            <w:r w:rsidRPr="00AD5E5E" w:rsidR="00AD5E5E">
              <w:rPr>
                <w:rFonts w:ascii="Arial" w:hAnsi="Arial" w:cs="Arial"/>
              </w:rPr>
              <w:t xml:space="preserve">  </w:t>
            </w:r>
          </w:p>
        </w:tc>
        <w:tc>
          <w:tcPr>
            <w:tcW w:w="3118" w:type="dxa"/>
          </w:tcPr>
          <w:p w:rsidRPr="00132993" w:rsidR="00C35516" w:rsidP="0027160D" w:rsidRDefault="00C35516">
            <w:pPr>
              <w:jc w:val="both"/>
              <w:rPr>
                <w:rFonts w:ascii="Arial" w:hAnsi="Arial" w:cs="Arial"/>
              </w:rPr>
            </w:pPr>
            <w:r w:rsidRPr="00AD5E5E">
              <w:rPr>
                <w:rFonts w:ascii="Arial" w:hAnsi="Arial" w:cs="Arial"/>
              </w:rPr>
              <w:t>Offering support to clients in the 6 dispersed units.  Also provide support to 6 clients living in FCC temporary accommodation.</w:t>
            </w:r>
            <w:r>
              <w:rPr>
                <w:rFonts w:ascii="Arial" w:hAnsi="Arial" w:cs="Arial"/>
              </w:rPr>
              <w:t xml:space="preserve"> </w:t>
            </w:r>
          </w:p>
        </w:tc>
      </w:tr>
      <w:tr w:rsidRPr="00132993" w:rsidR="00C35516" w:rsidTr="00C35516">
        <w:tc>
          <w:tcPr>
            <w:tcW w:w="1838" w:type="dxa"/>
          </w:tcPr>
          <w:p w:rsidRPr="00132993" w:rsidR="00C35516" w:rsidP="002642F5" w:rsidRDefault="00C35516">
            <w:pPr>
              <w:jc w:val="both"/>
              <w:rPr>
                <w:rFonts w:ascii="Arial" w:hAnsi="Arial" w:cs="Arial"/>
              </w:rPr>
            </w:pPr>
            <w:r>
              <w:rPr>
                <w:rFonts w:ascii="Arial" w:hAnsi="Arial" w:cs="Arial"/>
              </w:rPr>
              <w:t>Service User Involvement</w:t>
            </w:r>
          </w:p>
        </w:tc>
        <w:tc>
          <w:tcPr>
            <w:tcW w:w="5245" w:type="dxa"/>
          </w:tcPr>
          <w:p w:rsidRPr="00132993" w:rsidR="00C35516" w:rsidP="00700D07" w:rsidRDefault="00C35516">
            <w:pPr>
              <w:jc w:val="both"/>
              <w:rPr>
                <w:rFonts w:ascii="Arial" w:hAnsi="Arial" w:cs="Arial"/>
              </w:rPr>
            </w:pPr>
            <w:r>
              <w:rPr>
                <w:rFonts w:ascii="Arial" w:hAnsi="Arial" w:cs="Arial"/>
              </w:rPr>
              <w:t xml:space="preserve">Deliver 51 hours per week.  Host various workshops/training events. Complete peer reviews sent through from FCC SP Team, send case studies to SP Team, attend SPPG, </w:t>
            </w:r>
            <w:proofErr w:type="gramStart"/>
            <w:r>
              <w:rPr>
                <w:rFonts w:ascii="Arial" w:hAnsi="Arial" w:cs="Arial"/>
              </w:rPr>
              <w:t>recruit</w:t>
            </w:r>
            <w:proofErr w:type="gramEnd"/>
            <w:r>
              <w:rPr>
                <w:rFonts w:ascii="Arial" w:hAnsi="Arial" w:cs="Arial"/>
              </w:rPr>
              <w:t xml:space="preserve"> at least four volunteers. A full launch of specific training/employment which will be tailored to individual needs and aspirations.</w:t>
            </w:r>
          </w:p>
        </w:tc>
        <w:tc>
          <w:tcPr>
            <w:tcW w:w="3118" w:type="dxa"/>
          </w:tcPr>
          <w:p w:rsidRPr="00132993" w:rsidR="00C35516" w:rsidP="002F058D" w:rsidRDefault="00C35516">
            <w:pPr>
              <w:jc w:val="both"/>
              <w:rPr>
                <w:rFonts w:ascii="Arial" w:hAnsi="Arial" w:cs="Arial"/>
              </w:rPr>
            </w:pPr>
            <w:r>
              <w:rPr>
                <w:rFonts w:ascii="Arial" w:hAnsi="Arial" w:cs="Arial"/>
              </w:rPr>
              <w:t>Support a minimum of 20 clients at any one time.</w:t>
            </w:r>
          </w:p>
        </w:tc>
      </w:tr>
      <w:tr w:rsidRPr="00132993" w:rsidR="00C35516" w:rsidTr="00C35516">
        <w:tc>
          <w:tcPr>
            <w:tcW w:w="1838" w:type="dxa"/>
          </w:tcPr>
          <w:p w:rsidRPr="00132993" w:rsidR="00C35516" w:rsidP="002F058D" w:rsidRDefault="00C35516">
            <w:pPr>
              <w:jc w:val="both"/>
              <w:rPr>
                <w:rFonts w:ascii="Arial" w:hAnsi="Arial" w:cs="Arial"/>
              </w:rPr>
            </w:pPr>
            <w:r>
              <w:rPr>
                <w:rFonts w:ascii="Arial" w:hAnsi="Arial" w:cs="Arial"/>
              </w:rPr>
              <w:t xml:space="preserve">Floating Support </w:t>
            </w:r>
          </w:p>
        </w:tc>
        <w:tc>
          <w:tcPr>
            <w:tcW w:w="5245" w:type="dxa"/>
          </w:tcPr>
          <w:p w:rsidRPr="00132993" w:rsidR="00C35516" w:rsidP="00C65D7A" w:rsidRDefault="00C35516">
            <w:pPr>
              <w:jc w:val="both"/>
              <w:rPr>
                <w:rFonts w:ascii="Arial" w:hAnsi="Arial" w:cs="Arial"/>
              </w:rPr>
            </w:pPr>
            <w:r>
              <w:rPr>
                <w:rFonts w:ascii="Arial" w:hAnsi="Arial" w:cs="Arial"/>
              </w:rPr>
              <w:t xml:space="preserve">A minimum of 35 hours per week of housing related support.  The project will support service users from any tenure, however priority will be given to </w:t>
            </w:r>
            <w:proofErr w:type="spellStart"/>
            <w:r>
              <w:rPr>
                <w:rFonts w:ascii="Arial" w:hAnsi="Arial" w:cs="Arial"/>
              </w:rPr>
              <w:t>Clwyn</w:t>
            </w:r>
            <w:proofErr w:type="spellEnd"/>
            <w:r>
              <w:rPr>
                <w:rFonts w:ascii="Arial" w:hAnsi="Arial" w:cs="Arial"/>
              </w:rPr>
              <w:t xml:space="preserve"> </w:t>
            </w:r>
            <w:proofErr w:type="spellStart"/>
            <w:r>
              <w:rPr>
                <w:rFonts w:ascii="Arial" w:hAnsi="Arial" w:cs="Arial"/>
              </w:rPr>
              <w:t>Alyn</w:t>
            </w:r>
            <w:proofErr w:type="spellEnd"/>
            <w:r>
              <w:rPr>
                <w:rFonts w:ascii="Arial" w:hAnsi="Arial" w:cs="Arial"/>
              </w:rPr>
              <w:t xml:space="preserve"> tenants.</w:t>
            </w:r>
            <w:r w:rsidRPr="00481521">
              <w:rPr>
                <w:rFonts w:cs="Tahoma"/>
              </w:rPr>
              <w:t xml:space="preserve">  </w:t>
            </w:r>
          </w:p>
        </w:tc>
        <w:tc>
          <w:tcPr>
            <w:tcW w:w="3118" w:type="dxa"/>
          </w:tcPr>
          <w:p w:rsidRPr="00132993" w:rsidR="00C35516" w:rsidP="002F058D" w:rsidRDefault="00C35516">
            <w:pPr>
              <w:jc w:val="both"/>
              <w:rPr>
                <w:rFonts w:ascii="Arial" w:hAnsi="Arial" w:cs="Arial"/>
              </w:rPr>
            </w:pPr>
            <w:r>
              <w:rPr>
                <w:rFonts w:ascii="Arial" w:hAnsi="Arial" w:cs="Arial"/>
              </w:rPr>
              <w:t>Supporting a minimum of 14 clients at any one time.</w:t>
            </w:r>
          </w:p>
        </w:tc>
      </w:tr>
    </w:tbl>
    <w:p w:rsidR="00700D07" w:rsidP="000724FA" w:rsidRDefault="00700D07">
      <w:pPr>
        <w:spacing w:after="0"/>
        <w:jc w:val="both"/>
        <w:rPr>
          <w:rFonts w:ascii="Arial" w:hAnsi="Arial" w:cs="Arial"/>
          <w:b/>
          <w:sz w:val="24"/>
          <w:szCs w:val="24"/>
        </w:rPr>
      </w:pPr>
    </w:p>
    <w:p w:rsidR="00E273B5" w:rsidP="000724FA" w:rsidRDefault="00D23266">
      <w:pPr>
        <w:spacing w:after="0"/>
        <w:jc w:val="both"/>
        <w:rPr>
          <w:rFonts w:ascii="Arial" w:hAnsi="Arial" w:cs="Arial"/>
          <w:b/>
          <w:sz w:val="24"/>
          <w:szCs w:val="24"/>
        </w:rPr>
      </w:pPr>
      <w:r>
        <w:rPr>
          <w:rFonts w:ascii="Arial" w:hAnsi="Arial" w:cs="Arial"/>
          <w:b/>
          <w:sz w:val="24"/>
          <w:szCs w:val="24"/>
        </w:rPr>
        <w:t xml:space="preserve">4 </w:t>
      </w:r>
      <w:r w:rsidRPr="006775E9" w:rsidR="00E273B5">
        <w:rPr>
          <w:rFonts w:ascii="Arial" w:hAnsi="Arial" w:cs="Arial"/>
          <w:b/>
          <w:sz w:val="24"/>
          <w:szCs w:val="24"/>
        </w:rPr>
        <w:t>The</w:t>
      </w:r>
      <w:r>
        <w:rPr>
          <w:rFonts w:ascii="Arial" w:hAnsi="Arial" w:cs="Arial"/>
          <w:b/>
          <w:sz w:val="24"/>
          <w:szCs w:val="24"/>
        </w:rPr>
        <w:t xml:space="preserve"> current cost of the s</w:t>
      </w:r>
      <w:r w:rsidRPr="006775E9" w:rsidR="00E273B5">
        <w:rPr>
          <w:rFonts w:ascii="Arial" w:hAnsi="Arial" w:cs="Arial"/>
          <w:b/>
          <w:sz w:val="24"/>
          <w:szCs w:val="24"/>
        </w:rPr>
        <w:t>ervice</w:t>
      </w:r>
    </w:p>
    <w:p w:rsidRPr="00611FB6" w:rsidR="00E273B5" w:rsidP="000724FA" w:rsidRDefault="00611FB6">
      <w:pPr>
        <w:spacing w:after="0"/>
        <w:jc w:val="both"/>
        <w:rPr>
          <w:rFonts w:ascii="Arial" w:hAnsi="Arial" w:cs="Arial"/>
        </w:rPr>
      </w:pPr>
      <w:r>
        <w:rPr>
          <w:rFonts w:ascii="Arial" w:hAnsi="Arial" w:cs="Arial"/>
        </w:rPr>
        <w:t>The</w:t>
      </w:r>
      <w:r w:rsidRPr="00410E43" w:rsidR="00A8406F">
        <w:rPr>
          <w:rFonts w:ascii="Arial" w:hAnsi="Arial" w:cs="Arial"/>
        </w:rPr>
        <w:t xml:space="preserve"> budget</w:t>
      </w:r>
      <w:r>
        <w:rPr>
          <w:rFonts w:ascii="Arial" w:hAnsi="Arial" w:cs="Arial"/>
        </w:rPr>
        <w:t xml:space="preserve"> for 2019/20</w:t>
      </w:r>
      <w:r w:rsidRPr="00410E43" w:rsidR="00A8406F">
        <w:rPr>
          <w:rFonts w:ascii="Arial" w:hAnsi="Arial" w:cs="Arial"/>
        </w:rPr>
        <w:t xml:space="preserve"> for the services</w:t>
      </w:r>
      <w:r w:rsidR="00410E43">
        <w:rPr>
          <w:rFonts w:ascii="Arial" w:hAnsi="Arial" w:cs="Arial"/>
        </w:rPr>
        <w:t xml:space="preserve"> listed above</w:t>
      </w:r>
      <w:r w:rsidRPr="00410E43" w:rsidR="00A8406F">
        <w:rPr>
          <w:rFonts w:ascii="Arial" w:hAnsi="Arial" w:cs="Arial"/>
        </w:rPr>
        <w:t xml:space="preserve"> </w:t>
      </w:r>
      <w:r>
        <w:rPr>
          <w:rFonts w:ascii="Arial" w:hAnsi="Arial" w:cs="Arial"/>
        </w:rPr>
        <w:t>total</w:t>
      </w:r>
      <w:r w:rsidR="00410E43">
        <w:rPr>
          <w:rFonts w:ascii="Arial" w:hAnsi="Arial" w:cs="Arial"/>
        </w:rPr>
        <w:t>s</w:t>
      </w:r>
      <w:r w:rsidRPr="00410E43" w:rsidR="00A8406F">
        <w:rPr>
          <w:rFonts w:ascii="Arial" w:hAnsi="Arial" w:cs="Arial"/>
        </w:rPr>
        <w:t xml:space="preserve"> </w:t>
      </w:r>
      <w:r w:rsidR="00244EC4">
        <w:rPr>
          <w:rFonts w:ascii="Arial" w:hAnsi="Arial" w:cs="Arial"/>
        </w:rPr>
        <w:t>£564,100.00.</w:t>
      </w:r>
      <w:r w:rsidRPr="00410E43" w:rsidR="00A8406F">
        <w:rPr>
          <w:rFonts w:ascii="Arial" w:hAnsi="Arial" w:cs="Arial"/>
        </w:rPr>
        <w:t xml:space="preserve">  </w:t>
      </w:r>
      <w:r w:rsidR="00D23266">
        <w:rPr>
          <w:rFonts w:ascii="Arial" w:hAnsi="Arial" w:cs="Arial"/>
        </w:rPr>
        <w:t>Whilst t</w:t>
      </w:r>
      <w:r w:rsidRPr="00410E43" w:rsidR="00A8406F">
        <w:rPr>
          <w:rFonts w:ascii="Arial" w:hAnsi="Arial" w:cs="Arial"/>
        </w:rPr>
        <w:t>he</w:t>
      </w:r>
      <w:r>
        <w:rPr>
          <w:rFonts w:ascii="Arial" w:hAnsi="Arial" w:cs="Arial"/>
        </w:rPr>
        <w:t xml:space="preserve"> intention is that the consortia will </w:t>
      </w:r>
      <w:r w:rsidRPr="00410E43" w:rsidR="00A8406F">
        <w:rPr>
          <w:rFonts w:ascii="Arial" w:hAnsi="Arial" w:cs="Arial"/>
        </w:rPr>
        <w:t xml:space="preserve">deliver </w:t>
      </w:r>
      <w:r>
        <w:rPr>
          <w:rFonts w:ascii="Arial" w:hAnsi="Arial" w:cs="Arial"/>
        </w:rPr>
        <w:t>efficiencies and reductions in costs</w:t>
      </w:r>
      <w:r w:rsidRPr="00410E43" w:rsidR="00A8406F">
        <w:rPr>
          <w:rFonts w:ascii="Arial" w:hAnsi="Arial" w:cs="Arial"/>
        </w:rPr>
        <w:t xml:space="preserve"> </w:t>
      </w:r>
      <w:r w:rsidR="009779E0">
        <w:rPr>
          <w:rFonts w:ascii="Arial" w:hAnsi="Arial" w:cs="Arial"/>
        </w:rPr>
        <w:t>in management overheads through a different</w:t>
      </w:r>
      <w:r w:rsidRPr="00410E43" w:rsidR="00A8406F">
        <w:rPr>
          <w:rFonts w:ascii="Arial" w:hAnsi="Arial" w:cs="Arial"/>
        </w:rPr>
        <w:t xml:space="preserve"> delivery</w:t>
      </w:r>
      <w:r w:rsidR="009779E0">
        <w:rPr>
          <w:rFonts w:ascii="Arial" w:hAnsi="Arial" w:cs="Arial"/>
        </w:rPr>
        <w:t xml:space="preserve"> model</w:t>
      </w:r>
      <w:r w:rsidR="00D23266">
        <w:rPr>
          <w:rFonts w:ascii="Arial" w:hAnsi="Arial" w:cs="Arial"/>
        </w:rPr>
        <w:t>, we want to ensure we provide good value for money as well as a quality service</w:t>
      </w:r>
      <w:r w:rsidRPr="00410E43" w:rsidR="00A8406F">
        <w:rPr>
          <w:rFonts w:ascii="Arial" w:hAnsi="Arial" w:cs="Arial"/>
          <w:i/>
        </w:rPr>
        <w:t>.</w:t>
      </w:r>
      <w:r>
        <w:rPr>
          <w:rFonts w:ascii="Arial" w:hAnsi="Arial" w:cs="Arial"/>
          <w:i/>
        </w:rPr>
        <w:t xml:space="preserve"> </w:t>
      </w:r>
    </w:p>
    <w:p w:rsidR="00D23266" w:rsidP="000724FA" w:rsidRDefault="00D23266">
      <w:pPr>
        <w:spacing w:after="0"/>
        <w:jc w:val="both"/>
        <w:rPr>
          <w:rFonts w:ascii="Arial" w:hAnsi="Arial" w:cs="Arial"/>
          <w:b/>
          <w:sz w:val="24"/>
          <w:szCs w:val="24"/>
        </w:rPr>
      </w:pPr>
    </w:p>
    <w:p w:rsidRPr="009779E0" w:rsidR="00E273B5" w:rsidP="000724FA" w:rsidRDefault="00D23266">
      <w:pPr>
        <w:spacing w:after="0"/>
        <w:jc w:val="both"/>
        <w:rPr>
          <w:rFonts w:ascii="Arial" w:hAnsi="Arial" w:cs="Arial"/>
          <w:b/>
          <w:sz w:val="24"/>
          <w:szCs w:val="24"/>
        </w:rPr>
      </w:pPr>
      <w:proofErr w:type="gramStart"/>
      <w:r w:rsidRPr="009779E0">
        <w:rPr>
          <w:rFonts w:ascii="Arial" w:hAnsi="Arial" w:cs="Arial"/>
          <w:b/>
          <w:sz w:val="24"/>
          <w:szCs w:val="24"/>
        </w:rPr>
        <w:t xml:space="preserve">5  </w:t>
      </w:r>
      <w:r w:rsidRPr="009779E0" w:rsidR="00E273B5">
        <w:rPr>
          <w:rFonts w:ascii="Arial" w:hAnsi="Arial" w:cs="Arial"/>
          <w:b/>
          <w:sz w:val="24"/>
          <w:szCs w:val="24"/>
        </w:rPr>
        <w:t>Our</w:t>
      </w:r>
      <w:proofErr w:type="gramEnd"/>
      <w:r w:rsidRPr="009779E0" w:rsidR="00E273B5">
        <w:rPr>
          <w:rFonts w:ascii="Arial" w:hAnsi="Arial" w:cs="Arial"/>
          <w:b/>
          <w:sz w:val="24"/>
          <w:szCs w:val="24"/>
        </w:rPr>
        <w:t xml:space="preserve"> vision for a new service</w:t>
      </w:r>
    </w:p>
    <w:p w:rsidRPr="000F31FF" w:rsidR="009779E0" w:rsidP="000724FA" w:rsidRDefault="00C847B2">
      <w:pPr>
        <w:spacing w:after="0"/>
        <w:jc w:val="both"/>
        <w:rPr>
          <w:rFonts w:ascii="Arial" w:hAnsi="Arial" w:cs="Arial"/>
          <w:i/>
        </w:rPr>
      </w:pPr>
      <w:r w:rsidRPr="000F31FF">
        <w:rPr>
          <w:rFonts w:ascii="Arial" w:hAnsi="Arial" w:cs="Arial"/>
          <w:i/>
        </w:rPr>
        <w:t>5.1 Supporting People priorities</w:t>
      </w:r>
    </w:p>
    <w:p w:rsidR="009779E0" w:rsidP="000724FA" w:rsidRDefault="00C847B2">
      <w:pPr>
        <w:spacing w:after="0"/>
        <w:jc w:val="both"/>
        <w:rPr>
          <w:rFonts w:ascii="Arial" w:hAnsi="Arial" w:cs="Arial"/>
        </w:rPr>
      </w:pPr>
      <w:r>
        <w:rPr>
          <w:rFonts w:ascii="Arial" w:hAnsi="Arial" w:cs="Arial"/>
        </w:rPr>
        <w:t xml:space="preserve">We want to ensure the floating support service provision focuses on the priorities for the </w:t>
      </w:r>
      <w:proofErr w:type="spellStart"/>
      <w:r>
        <w:rPr>
          <w:rFonts w:ascii="Arial" w:hAnsi="Arial" w:cs="Arial"/>
        </w:rPr>
        <w:t>programme</w:t>
      </w:r>
      <w:proofErr w:type="spellEnd"/>
      <w:r>
        <w:rPr>
          <w:rFonts w:ascii="Arial" w:hAnsi="Arial" w:cs="Arial"/>
        </w:rPr>
        <w:t xml:space="preserve">: </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Prevent or relieve homelessness, reducing homelessness and rough sleeping;</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Support people to develop skills for life to flourish independently in their own homes and as part of their communities;</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Support people to build their well-being and resilience to deal with shock, stresses and uncertainty in their lives;</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Reduce demand on other services;</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Support people out of poverty;</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Make best use of resources for maximum impact;</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 xml:space="preserve">Deliver better partnership working, across </w:t>
      </w:r>
      <w:proofErr w:type="spellStart"/>
      <w:r w:rsidRPr="00C847B2">
        <w:rPr>
          <w:rFonts w:ascii="Arial" w:hAnsi="Arial" w:cs="Arial"/>
        </w:rPr>
        <w:t>organisational</w:t>
      </w:r>
      <w:proofErr w:type="spellEnd"/>
      <w:r w:rsidRPr="00C847B2">
        <w:rPr>
          <w:rFonts w:ascii="Arial" w:hAnsi="Arial" w:cs="Arial"/>
        </w:rPr>
        <w:t>, policy and sectoral boundaries;</w:t>
      </w:r>
    </w:p>
    <w:p w:rsidRPr="00C847B2" w:rsidR="00C847B2" w:rsidP="00C847B2" w:rsidRDefault="00C847B2">
      <w:pPr>
        <w:pStyle w:val="ListParagraph"/>
        <w:numPr>
          <w:ilvl w:val="0"/>
          <w:numId w:val="7"/>
        </w:numPr>
        <w:spacing w:after="0"/>
        <w:jc w:val="both"/>
        <w:rPr>
          <w:rFonts w:ascii="Arial" w:hAnsi="Arial" w:cs="Arial"/>
        </w:rPr>
      </w:pPr>
      <w:r w:rsidRPr="00C847B2">
        <w:rPr>
          <w:rFonts w:ascii="Arial" w:hAnsi="Arial" w:cs="Arial"/>
        </w:rPr>
        <w:t>Avoid or mitigate the effect of adverse childhood experiences.</w:t>
      </w:r>
    </w:p>
    <w:p w:rsidRPr="00C847B2" w:rsidR="00C847B2" w:rsidP="00C847B2" w:rsidRDefault="00C847B2">
      <w:pPr>
        <w:pStyle w:val="ListParagraph"/>
        <w:spacing w:after="0"/>
        <w:jc w:val="both"/>
        <w:rPr>
          <w:rFonts w:ascii="Arial" w:hAnsi="Arial" w:cs="Arial"/>
        </w:rPr>
      </w:pPr>
    </w:p>
    <w:p w:rsidRPr="000F31FF" w:rsidR="009779E0" w:rsidP="000724FA" w:rsidRDefault="00C847B2">
      <w:pPr>
        <w:spacing w:after="0"/>
        <w:jc w:val="both"/>
        <w:rPr>
          <w:rFonts w:ascii="Arial" w:hAnsi="Arial" w:cs="Arial"/>
          <w:i/>
        </w:rPr>
      </w:pPr>
      <w:r w:rsidRPr="000F31FF">
        <w:rPr>
          <w:rFonts w:ascii="Arial" w:hAnsi="Arial" w:cs="Arial"/>
          <w:i/>
        </w:rPr>
        <w:t>5.2 Meeting needs</w:t>
      </w:r>
    </w:p>
    <w:p w:rsidR="003140F0" w:rsidP="000724FA" w:rsidRDefault="00C847B2">
      <w:pPr>
        <w:spacing w:after="0"/>
        <w:jc w:val="both"/>
        <w:rPr>
          <w:rFonts w:ascii="Arial" w:hAnsi="Arial" w:cs="Arial"/>
        </w:rPr>
      </w:pPr>
      <w:r>
        <w:rPr>
          <w:rFonts w:ascii="Arial" w:hAnsi="Arial" w:cs="Arial"/>
        </w:rPr>
        <w:t>We also want to ensure that the floating support</w:t>
      </w:r>
      <w:r w:rsidR="003140F0">
        <w:rPr>
          <w:rFonts w:ascii="Arial" w:hAnsi="Arial" w:cs="Arial"/>
        </w:rPr>
        <w:t xml:space="preserve"> provision:</w:t>
      </w:r>
      <w:r>
        <w:rPr>
          <w:rFonts w:ascii="Arial" w:hAnsi="Arial" w:cs="Arial"/>
        </w:rPr>
        <w:t xml:space="preserve"> </w:t>
      </w:r>
    </w:p>
    <w:p w:rsidR="003140F0" w:rsidP="003140F0" w:rsidRDefault="00C847B2">
      <w:pPr>
        <w:pStyle w:val="ListParagraph"/>
        <w:numPr>
          <w:ilvl w:val="0"/>
          <w:numId w:val="8"/>
        </w:numPr>
        <w:spacing w:after="0"/>
        <w:jc w:val="both"/>
        <w:rPr>
          <w:rFonts w:ascii="Arial" w:hAnsi="Arial" w:cs="Arial"/>
        </w:rPr>
      </w:pPr>
      <w:r w:rsidRPr="003140F0">
        <w:rPr>
          <w:rFonts w:ascii="Arial" w:hAnsi="Arial" w:cs="Arial"/>
        </w:rPr>
        <w:t>has the right level o</w:t>
      </w:r>
      <w:r w:rsidR="00274112">
        <w:rPr>
          <w:rFonts w:ascii="Arial" w:hAnsi="Arial" w:cs="Arial"/>
        </w:rPr>
        <w:t>r</w:t>
      </w:r>
      <w:r w:rsidRPr="003140F0">
        <w:rPr>
          <w:rFonts w:ascii="Arial" w:hAnsi="Arial" w:cs="Arial"/>
        </w:rPr>
        <w:t xml:space="preserve"> </w:t>
      </w:r>
      <w:r w:rsidRPr="003140F0" w:rsidR="003140F0">
        <w:rPr>
          <w:rFonts w:ascii="Arial" w:hAnsi="Arial" w:cs="Arial"/>
        </w:rPr>
        <w:t xml:space="preserve">the right type of </w:t>
      </w:r>
      <w:r w:rsidRPr="003140F0">
        <w:rPr>
          <w:rFonts w:ascii="Arial" w:hAnsi="Arial" w:cs="Arial"/>
        </w:rPr>
        <w:t>support fo</w:t>
      </w:r>
      <w:r w:rsidRPr="003140F0" w:rsidR="003140F0">
        <w:rPr>
          <w:rFonts w:ascii="Arial" w:hAnsi="Arial" w:cs="Arial"/>
        </w:rPr>
        <w:t>r the different p</w:t>
      </w:r>
      <w:r w:rsidR="003140F0">
        <w:rPr>
          <w:rFonts w:ascii="Arial" w:hAnsi="Arial" w:cs="Arial"/>
        </w:rPr>
        <w:t>riority groups;</w:t>
      </w:r>
      <w:r w:rsidRPr="003140F0" w:rsidR="003140F0">
        <w:rPr>
          <w:rFonts w:ascii="Arial" w:hAnsi="Arial" w:cs="Arial"/>
        </w:rPr>
        <w:t xml:space="preserve"> </w:t>
      </w:r>
    </w:p>
    <w:p w:rsidR="003140F0" w:rsidP="003140F0" w:rsidRDefault="003140F0">
      <w:pPr>
        <w:pStyle w:val="ListParagraph"/>
        <w:numPr>
          <w:ilvl w:val="0"/>
          <w:numId w:val="8"/>
        </w:numPr>
        <w:spacing w:after="0"/>
        <w:jc w:val="both"/>
        <w:rPr>
          <w:rFonts w:ascii="Arial" w:hAnsi="Arial" w:cs="Arial"/>
        </w:rPr>
      </w:pPr>
      <w:r w:rsidRPr="003140F0">
        <w:rPr>
          <w:rFonts w:ascii="Arial" w:hAnsi="Arial" w:cs="Arial"/>
        </w:rPr>
        <w:t>is flexible in its delivery</w:t>
      </w:r>
      <w:r>
        <w:rPr>
          <w:rFonts w:ascii="Arial" w:hAnsi="Arial" w:cs="Arial"/>
        </w:rPr>
        <w:t>;</w:t>
      </w:r>
      <w:r w:rsidRPr="003140F0">
        <w:rPr>
          <w:rFonts w:ascii="Arial" w:hAnsi="Arial" w:cs="Arial"/>
        </w:rPr>
        <w:t xml:space="preserve"> and </w:t>
      </w:r>
    </w:p>
    <w:p w:rsidR="003140F0" w:rsidP="003140F0" w:rsidRDefault="003140F0">
      <w:pPr>
        <w:pStyle w:val="ListParagraph"/>
        <w:numPr>
          <w:ilvl w:val="0"/>
          <w:numId w:val="8"/>
        </w:numPr>
        <w:spacing w:after="0"/>
        <w:jc w:val="both"/>
        <w:rPr>
          <w:rFonts w:ascii="Arial" w:hAnsi="Arial" w:cs="Arial"/>
        </w:rPr>
      </w:pPr>
      <w:proofErr w:type="gramStart"/>
      <w:r w:rsidRPr="003140F0">
        <w:rPr>
          <w:rFonts w:ascii="Arial" w:hAnsi="Arial" w:cs="Arial"/>
        </w:rPr>
        <w:t>is</w:t>
      </w:r>
      <w:proofErr w:type="gramEnd"/>
      <w:r>
        <w:rPr>
          <w:rFonts w:ascii="Arial" w:hAnsi="Arial" w:cs="Arial"/>
        </w:rPr>
        <w:t xml:space="preserve"> delivered in a</w:t>
      </w:r>
      <w:r w:rsidRPr="003140F0">
        <w:rPr>
          <w:rFonts w:ascii="Arial" w:hAnsi="Arial" w:cs="Arial"/>
        </w:rPr>
        <w:t xml:space="preserve"> coordinated </w:t>
      </w:r>
      <w:r>
        <w:rPr>
          <w:rFonts w:ascii="Arial" w:hAnsi="Arial" w:cs="Arial"/>
        </w:rPr>
        <w:t>man</w:t>
      </w:r>
      <w:r w:rsidR="00DC1785">
        <w:rPr>
          <w:rFonts w:ascii="Arial" w:hAnsi="Arial" w:cs="Arial"/>
        </w:rPr>
        <w:t>ner</w:t>
      </w:r>
      <w:r>
        <w:rPr>
          <w:rFonts w:ascii="Arial" w:hAnsi="Arial" w:cs="Arial"/>
        </w:rPr>
        <w:t xml:space="preserve"> </w:t>
      </w:r>
      <w:r w:rsidRPr="003140F0">
        <w:rPr>
          <w:rFonts w:ascii="Arial" w:hAnsi="Arial" w:cs="Arial"/>
        </w:rPr>
        <w:t xml:space="preserve">for the service user ensuring </w:t>
      </w:r>
      <w:r>
        <w:rPr>
          <w:rFonts w:ascii="Arial" w:hAnsi="Arial" w:cs="Arial"/>
        </w:rPr>
        <w:t>the support i</w:t>
      </w:r>
      <w:r w:rsidRPr="003140F0">
        <w:rPr>
          <w:rFonts w:ascii="Arial" w:hAnsi="Arial" w:cs="Arial"/>
        </w:rPr>
        <w:t>s wrapped</w:t>
      </w:r>
      <w:r>
        <w:rPr>
          <w:rFonts w:ascii="Arial" w:hAnsi="Arial" w:cs="Arial"/>
        </w:rPr>
        <w:t xml:space="preserve"> around the service user.  </w:t>
      </w:r>
    </w:p>
    <w:p w:rsidR="003140F0" w:rsidP="003140F0" w:rsidRDefault="003140F0">
      <w:pPr>
        <w:spacing w:after="0"/>
        <w:jc w:val="both"/>
        <w:rPr>
          <w:rFonts w:ascii="Arial" w:hAnsi="Arial" w:cs="Arial"/>
        </w:rPr>
      </w:pPr>
    </w:p>
    <w:p w:rsidRPr="003140F0" w:rsidR="00C847B2" w:rsidP="003140F0" w:rsidRDefault="003140F0">
      <w:pPr>
        <w:spacing w:after="0"/>
        <w:jc w:val="both"/>
        <w:rPr>
          <w:rFonts w:ascii="Arial" w:hAnsi="Arial" w:cs="Arial"/>
        </w:rPr>
      </w:pPr>
      <w:r>
        <w:rPr>
          <w:rFonts w:ascii="Arial" w:hAnsi="Arial" w:cs="Arial"/>
        </w:rPr>
        <w:t xml:space="preserve">This approach to support will be of particular importance as we pilot and explore alternative delivery models for homeless people, including Housing First and other supported housing models. </w:t>
      </w:r>
      <w:r w:rsidRPr="003140F0">
        <w:rPr>
          <w:rFonts w:ascii="Arial" w:hAnsi="Arial" w:cs="Arial"/>
        </w:rPr>
        <w:t xml:space="preserve"> </w:t>
      </w:r>
    </w:p>
    <w:p w:rsidR="00C847B2" w:rsidP="000724FA" w:rsidRDefault="00C847B2">
      <w:pPr>
        <w:spacing w:after="0"/>
        <w:jc w:val="both"/>
        <w:rPr>
          <w:rFonts w:ascii="Arial" w:hAnsi="Arial" w:cs="Arial"/>
        </w:rPr>
      </w:pPr>
    </w:p>
    <w:p w:rsidRPr="000F31FF" w:rsidR="00C847B2" w:rsidP="000724FA" w:rsidRDefault="00C847B2">
      <w:pPr>
        <w:spacing w:after="0"/>
        <w:jc w:val="both"/>
        <w:rPr>
          <w:rFonts w:ascii="Arial" w:hAnsi="Arial" w:cs="Arial"/>
          <w:i/>
        </w:rPr>
      </w:pPr>
      <w:r w:rsidRPr="000F31FF">
        <w:rPr>
          <w:rFonts w:ascii="Arial" w:hAnsi="Arial" w:cs="Arial"/>
          <w:i/>
        </w:rPr>
        <w:t>5.3 Consortia delivery approach</w:t>
      </w:r>
    </w:p>
    <w:p w:rsidRPr="00EB367E" w:rsidR="00E273B5" w:rsidP="000724FA" w:rsidRDefault="00FB688C">
      <w:pPr>
        <w:spacing w:after="0"/>
        <w:jc w:val="both"/>
        <w:rPr>
          <w:rFonts w:ascii="Arial" w:hAnsi="Arial" w:cs="Arial"/>
        </w:rPr>
      </w:pPr>
      <w:r w:rsidRPr="00EB367E">
        <w:rPr>
          <w:rFonts w:ascii="Arial" w:hAnsi="Arial" w:cs="Arial"/>
        </w:rPr>
        <w:t>We want to create a single service under one contract</w:t>
      </w:r>
      <w:r w:rsidR="003140F0">
        <w:rPr>
          <w:rFonts w:ascii="Arial" w:hAnsi="Arial" w:cs="Arial"/>
        </w:rPr>
        <w:t xml:space="preserve"> with a lead delivery </w:t>
      </w:r>
      <w:proofErr w:type="spellStart"/>
      <w:r w:rsidR="003140F0">
        <w:rPr>
          <w:rFonts w:ascii="Arial" w:hAnsi="Arial" w:cs="Arial"/>
        </w:rPr>
        <w:t>organisation</w:t>
      </w:r>
      <w:proofErr w:type="spellEnd"/>
      <w:r w:rsidR="003140F0">
        <w:rPr>
          <w:rFonts w:ascii="Arial" w:hAnsi="Arial" w:cs="Arial"/>
        </w:rPr>
        <w:t xml:space="preserve"> </w:t>
      </w:r>
      <w:r w:rsidRPr="00EB367E">
        <w:rPr>
          <w:rFonts w:ascii="Arial" w:hAnsi="Arial" w:cs="Arial"/>
        </w:rPr>
        <w:t>focus</w:t>
      </w:r>
      <w:r w:rsidR="003140F0">
        <w:rPr>
          <w:rFonts w:ascii="Arial" w:hAnsi="Arial" w:cs="Arial"/>
        </w:rPr>
        <w:t>ing</w:t>
      </w:r>
      <w:r w:rsidRPr="00EB367E">
        <w:rPr>
          <w:rFonts w:ascii="Arial" w:hAnsi="Arial" w:cs="Arial"/>
        </w:rPr>
        <w:t xml:space="preserve"> on </w:t>
      </w:r>
      <w:r w:rsidR="00C847B2">
        <w:rPr>
          <w:rFonts w:ascii="Arial" w:hAnsi="Arial" w:cs="Arial"/>
        </w:rPr>
        <w:t xml:space="preserve">housing related support and homeless </w:t>
      </w:r>
      <w:r w:rsidRPr="00EB367E">
        <w:rPr>
          <w:rFonts w:ascii="Arial" w:hAnsi="Arial" w:cs="Arial"/>
        </w:rPr>
        <w:t xml:space="preserve">prevention. </w:t>
      </w:r>
      <w:r w:rsidRPr="00EB367E" w:rsidR="00787990">
        <w:rPr>
          <w:rFonts w:ascii="Arial" w:hAnsi="Arial" w:cs="Arial"/>
        </w:rPr>
        <w:t xml:space="preserve"> This will mean a seamless approach for our service users and efficiencies in shared resources</w:t>
      </w:r>
      <w:r w:rsidR="00DC4864">
        <w:rPr>
          <w:rFonts w:ascii="Arial" w:hAnsi="Arial" w:cs="Arial"/>
        </w:rPr>
        <w:t xml:space="preserve"> with specialist and complimentary skills</w:t>
      </w:r>
      <w:r w:rsidR="00C847B2">
        <w:rPr>
          <w:rFonts w:ascii="Arial" w:hAnsi="Arial" w:cs="Arial"/>
        </w:rPr>
        <w:t>,</w:t>
      </w:r>
      <w:r w:rsidRPr="00EB367E" w:rsidR="00787990">
        <w:rPr>
          <w:rFonts w:ascii="Arial" w:hAnsi="Arial" w:cs="Arial"/>
        </w:rPr>
        <w:t xml:space="preserve"> which would enable us to deliver the best services possible within the funding available.</w:t>
      </w:r>
    </w:p>
    <w:p w:rsidRPr="00EB367E" w:rsidR="00787990" w:rsidP="000724FA" w:rsidRDefault="00787990">
      <w:pPr>
        <w:spacing w:after="0"/>
        <w:jc w:val="both"/>
        <w:rPr>
          <w:rFonts w:ascii="Arial" w:hAnsi="Arial" w:cs="Arial"/>
        </w:rPr>
      </w:pPr>
    </w:p>
    <w:p w:rsidRPr="00EB367E" w:rsidR="00E273B5" w:rsidP="000724FA" w:rsidRDefault="00C52134">
      <w:pPr>
        <w:spacing w:after="0"/>
        <w:jc w:val="both"/>
        <w:rPr>
          <w:rFonts w:ascii="Arial" w:hAnsi="Arial" w:cs="Arial"/>
        </w:rPr>
      </w:pPr>
      <w:r w:rsidRPr="00EB367E">
        <w:rPr>
          <w:rFonts w:ascii="Arial" w:hAnsi="Arial" w:cs="Arial"/>
        </w:rPr>
        <w:t>This is an exciting opportunity for providers with expertise and a proven track record in providing similar services, to take ownership and transform</w:t>
      </w:r>
      <w:r w:rsidR="003140F0">
        <w:rPr>
          <w:rFonts w:ascii="Arial" w:hAnsi="Arial" w:cs="Arial"/>
        </w:rPr>
        <w:t xml:space="preserve"> a</w:t>
      </w:r>
      <w:r w:rsidRPr="00EB367E">
        <w:rPr>
          <w:rFonts w:ascii="Arial" w:hAnsi="Arial" w:cs="Arial"/>
        </w:rPr>
        <w:t xml:space="preserve"> </w:t>
      </w:r>
      <w:r w:rsidRPr="00EB367E" w:rsidR="0069685A">
        <w:rPr>
          <w:rFonts w:ascii="Arial" w:hAnsi="Arial" w:cs="Arial"/>
        </w:rPr>
        <w:t>valu</w:t>
      </w:r>
      <w:r w:rsidRPr="00EB367E">
        <w:rPr>
          <w:rFonts w:ascii="Arial" w:hAnsi="Arial" w:cs="Arial"/>
        </w:rPr>
        <w:t>ed service.  The commissioned provider(s) will be expected to deliver high quality support and development for people, offering value for money and delivering outcomes to meet the needs of the local population.</w:t>
      </w:r>
    </w:p>
    <w:p w:rsidRPr="00EB367E" w:rsidR="00787990" w:rsidP="000724FA" w:rsidRDefault="00787990">
      <w:pPr>
        <w:spacing w:after="0"/>
        <w:jc w:val="both"/>
        <w:rPr>
          <w:rFonts w:ascii="Arial" w:hAnsi="Arial" w:cs="Arial"/>
        </w:rPr>
      </w:pPr>
    </w:p>
    <w:p w:rsidRPr="003140F0" w:rsidR="00DA573F" w:rsidP="000724FA" w:rsidRDefault="003C5C77">
      <w:pPr>
        <w:spacing w:after="0"/>
        <w:jc w:val="both"/>
        <w:rPr>
          <w:rFonts w:ascii="Arial" w:hAnsi="Arial" w:cs="Arial"/>
          <w:b/>
          <w:sz w:val="24"/>
          <w:szCs w:val="24"/>
        </w:rPr>
      </w:pPr>
      <w:r>
        <w:rPr>
          <w:rFonts w:ascii="Arial" w:hAnsi="Arial" w:cs="Arial"/>
          <w:b/>
          <w:sz w:val="24"/>
          <w:szCs w:val="24"/>
        </w:rPr>
        <w:t xml:space="preserve">6 </w:t>
      </w:r>
      <w:r w:rsidR="003140F0">
        <w:rPr>
          <w:rFonts w:ascii="Arial" w:hAnsi="Arial" w:cs="Arial"/>
          <w:b/>
          <w:sz w:val="24"/>
          <w:szCs w:val="24"/>
        </w:rPr>
        <w:t>How my views will be used</w:t>
      </w:r>
    </w:p>
    <w:p w:rsidRPr="00EB367E" w:rsidR="00E273B5" w:rsidP="000724FA" w:rsidRDefault="00B81119">
      <w:pPr>
        <w:spacing w:after="0"/>
        <w:jc w:val="both"/>
        <w:rPr>
          <w:rFonts w:ascii="Arial" w:hAnsi="Arial" w:cs="Arial"/>
        </w:rPr>
      </w:pPr>
      <w:r>
        <w:rPr>
          <w:rFonts w:ascii="Arial" w:hAnsi="Arial" w:cs="Arial"/>
        </w:rPr>
        <w:t>We would like</w:t>
      </w:r>
      <w:r w:rsidRPr="00EB367E" w:rsidR="005D0216">
        <w:rPr>
          <w:rFonts w:ascii="Arial" w:hAnsi="Arial" w:cs="Arial"/>
        </w:rPr>
        <w:t xml:space="preserve"> to know what you think about the current </w:t>
      </w:r>
      <w:proofErr w:type="spellStart"/>
      <w:r w:rsidRPr="00EB367E" w:rsidR="005D0216">
        <w:rPr>
          <w:rFonts w:ascii="Arial" w:hAnsi="Arial" w:cs="Arial"/>
        </w:rPr>
        <w:t>Flintshire</w:t>
      </w:r>
      <w:proofErr w:type="spellEnd"/>
      <w:r w:rsidRPr="00EB367E" w:rsidR="005D0216">
        <w:rPr>
          <w:rFonts w:ascii="Arial" w:hAnsi="Arial" w:cs="Arial"/>
        </w:rPr>
        <w:t xml:space="preserve"> Supporting People </w:t>
      </w:r>
      <w:r w:rsidRPr="00EB367E" w:rsidR="00DA573F">
        <w:rPr>
          <w:rFonts w:ascii="Arial" w:hAnsi="Arial" w:cs="Arial"/>
        </w:rPr>
        <w:t xml:space="preserve">Floating Support services and our vision for a new service.  Our consultation runs from </w:t>
      </w:r>
      <w:r w:rsidR="002D0CF3">
        <w:rPr>
          <w:rFonts w:ascii="Arial" w:hAnsi="Arial" w:cs="Arial"/>
        </w:rPr>
        <w:t>22 August 19 until 20 September 19</w:t>
      </w:r>
      <w:r w:rsidR="00D03BDB">
        <w:rPr>
          <w:rFonts w:ascii="Arial" w:hAnsi="Arial" w:cs="Arial"/>
          <w:color w:val="FF0000"/>
        </w:rPr>
        <w:t xml:space="preserve"> </w:t>
      </w:r>
      <w:r w:rsidRPr="002D0CF3" w:rsidR="00D03BDB">
        <w:rPr>
          <w:rFonts w:ascii="Arial" w:hAnsi="Arial" w:cs="Arial"/>
        </w:rPr>
        <w:t>(4 weeks)</w:t>
      </w:r>
      <w:r w:rsidRPr="002D0CF3" w:rsidR="00DA573F">
        <w:rPr>
          <w:rFonts w:ascii="Arial" w:hAnsi="Arial" w:cs="Arial"/>
        </w:rPr>
        <w:t xml:space="preserve">.  </w:t>
      </w:r>
      <w:r w:rsidRPr="00EB367E" w:rsidR="00DA573F">
        <w:rPr>
          <w:rFonts w:ascii="Arial" w:hAnsi="Arial" w:cs="Arial"/>
        </w:rPr>
        <w:t>After the consultation ends your views will be carefully considered by Council staff and used to shape our future commissioning plans for the services.</w:t>
      </w:r>
    </w:p>
    <w:p w:rsidRPr="00EB367E" w:rsidR="00DA573F" w:rsidP="000724FA" w:rsidRDefault="00DA573F">
      <w:pPr>
        <w:spacing w:after="0"/>
        <w:jc w:val="both"/>
        <w:rPr>
          <w:rFonts w:ascii="Arial" w:hAnsi="Arial" w:cs="Arial"/>
        </w:rPr>
      </w:pPr>
    </w:p>
    <w:p w:rsidRPr="00EB367E" w:rsidR="00DA573F" w:rsidP="000724FA" w:rsidRDefault="00DA573F">
      <w:pPr>
        <w:spacing w:after="0"/>
        <w:jc w:val="both"/>
        <w:rPr>
          <w:rFonts w:ascii="Arial" w:hAnsi="Arial" w:cs="Arial"/>
        </w:rPr>
      </w:pPr>
      <w:r w:rsidRPr="00EB367E">
        <w:rPr>
          <w:rFonts w:ascii="Arial" w:hAnsi="Arial" w:cs="Arial"/>
        </w:rPr>
        <w:t>All responses will be confidential and no personal details will be shared.  All reports from the consultation will be based on combined resp</w:t>
      </w:r>
      <w:r w:rsidR="00D03BDB">
        <w:rPr>
          <w:rFonts w:ascii="Arial" w:hAnsi="Arial" w:cs="Arial"/>
        </w:rPr>
        <w:t xml:space="preserve">onses and so will be anonymous.  </w:t>
      </w:r>
      <w:r w:rsidRPr="00EB367E">
        <w:rPr>
          <w:rFonts w:ascii="Arial" w:hAnsi="Arial" w:cs="Arial"/>
        </w:rPr>
        <w:t>However, if there are any questions you do not wish to answer, please feel free to leave them blank.</w:t>
      </w:r>
    </w:p>
    <w:p w:rsidRPr="00EB367E" w:rsidR="00DA573F" w:rsidP="000724FA" w:rsidRDefault="00DA573F">
      <w:pPr>
        <w:spacing w:after="0"/>
        <w:jc w:val="both"/>
        <w:rPr>
          <w:rFonts w:ascii="Arial" w:hAnsi="Arial" w:cs="Arial"/>
        </w:rPr>
      </w:pPr>
    </w:p>
    <w:p w:rsidRPr="00EB367E" w:rsidR="00DA573F" w:rsidP="000724FA" w:rsidRDefault="00DA573F">
      <w:pPr>
        <w:spacing w:after="0"/>
        <w:jc w:val="both"/>
        <w:rPr>
          <w:rFonts w:ascii="Arial" w:hAnsi="Arial" w:cs="Arial"/>
        </w:rPr>
      </w:pPr>
      <w:r w:rsidRPr="00EB367E">
        <w:rPr>
          <w:rFonts w:ascii="Arial" w:hAnsi="Arial" w:cs="Arial"/>
        </w:rPr>
        <w:t>A report on the results of the consultation will be made publicly available on the Council’s website.  These results, t</w:t>
      </w:r>
      <w:r w:rsidRPr="00EB367E" w:rsidR="006A68DB">
        <w:rPr>
          <w:rFonts w:ascii="Arial" w:hAnsi="Arial" w:cs="Arial"/>
        </w:rPr>
        <w:t>o</w:t>
      </w:r>
      <w:r w:rsidRPr="00EB367E">
        <w:rPr>
          <w:rFonts w:ascii="Arial" w:hAnsi="Arial" w:cs="Arial"/>
        </w:rPr>
        <w:t>g</w:t>
      </w:r>
      <w:r w:rsidRPr="00EB367E" w:rsidR="006A68DB">
        <w:rPr>
          <w:rFonts w:ascii="Arial" w:hAnsi="Arial" w:cs="Arial"/>
        </w:rPr>
        <w:t>e</w:t>
      </w:r>
      <w:r w:rsidRPr="00EB367E">
        <w:rPr>
          <w:rFonts w:ascii="Arial" w:hAnsi="Arial" w:cs="Arial"/>
        </w:rPr>
        <w:t>t</w:t>
      </w:r>
      <w:r w:rsidRPr="00EB367E" w:rsidR="006A68DB">
        <w:rPr>
          <w:rFonts w:ascii="Arial" w:hAnsi="Arial" w:cs="Arial"/>
        </w:rPr>
        <w:t>h</w:t>
      </w:r>
      <w:r w:rsidRPr="00EB367E">
        <w:rPr>
          <w:rFonts w:ascii="Arial" w:hAnsi="Arial" w:cs="Arial"/>
        </w:rPr>
        <w:t xml:space="preserve">er with other information, will be considered by the council when recommissioning the services. </w:t>
      </w:r>
    </w:p>
    <w:p w:rsidRPr="00EB367E" w:rsidR="00E273B5" w:rsidP="000724FA" w:rsidRDefault="00E273B5">
      <w:pPr>
        <w:spacing w:after="0"/>
        <w:jc w:val="both"/>
        <w:rPr>
          <w:rFonts w:ascii="Arial" w:hAnsi="Arial" w:cs="Arial"/>
        </w:rPr>
      </w:pPr>
    </w:p>
    <w:p w:rsidRPr="00D03BDB" w:rsidR="00E273B5" w:rsidP="000724FA" w:rsidRDefault="003C5C77">
      <w:pPr>
        <w:spacing w:after="0"/>
        <w:jc w:val="both"/>
        <w:rPr>
          <w:rFonts w:ascii="Arial" w:hAnsi="Arial" w:cs="Arial"/>
          <w:b/>
          <w:sz w:val="24"/>
          <w:szCs w:val="24"/>
        </w:rPr>
      </w:pPr>
      <w:proofErr w:type="gramStart"/>
      <w:r>
        <w:rPr>
          <w:rFonts w:ascii="Arial" w:hAnsi="Arial" w:cs="Arial"/>
          <w:b/>
          <w:sz w:val="24"/>
          <w:szCs w:val="24"/>
        </w:rPr>
        <w:t xml:space="preserve">7 </w:t>
      </w:r>
      <w:r w:rsidR="00D03BDB">
        <w:rPr>
          <w:rFonts w:ascii="Arial" w:hAnsi="Arial" w:cs="Arial"/>
          <w:b/>
          <w:sz w:val="24"/>
          <w:szCs w:val="24"/>
        </w:rPr>
        <w:t xml:space="preserve"> How</w:t>
      </w:r>
      <w:proofErr w:type="gramEnd"/>
      <w:r w:rsidR="00D03BDB">
        <w:rPr>
          <w:rFonts w:ascii="Arial" w:hAnsi="Arial" w:cs="Arial"/>
          <w:b/>
          <w:sz w:val="24"/>
          <w:szCs w:val="24"/>
        </w:rPr>
        <w:t xml:space="preserve"> to get involved</w:t>
      </w:r>
    </w:p>
    <w:p w:rsidRPr="00375243" w:rsidR="00E273B5" w:rsidP="000724FA" w:rsidRDefault="00E273B5">
      <w:pPr>
        <w:spacing w:after="0"/>
        <w:jc w:val="both"/>
        <w:rPr>
          <w:rFonts w:ascii="Arial" w:hAnsi="Arial" w:cs="Arial"/>
          <w:color w:val="FF0000"/>
        </w:rPr>
      </w:pPr>
      <w:r w:rsidRPr="00EB367E">
        <w:rPr>
          <w:rFonts w:ascii="Arial" w:hAnsi="Arial" w:cs="Arial"/>
        </w:rPr>
        <w:t xml:space="preserve">There is a range of ways for you to express your views, which we need to receive by </w:t>
      </w:r>
      <w:r w:rsidR="002D0CF3">
        <w:rPr>
          <w:rFonts w:ascii="Arial" w:hAnsi="Arial" w:cs="Arial"/>
        </w:rPr>
        <w:t>20 September 19</w:t>
      </w:r>
      <w:r w:rsidR="0027009A">
        <w:rPr>
          <w:rFonts w:ascii="Arial" w:hAnsi="Arial" w:cs="Arial"/>
        </w:rPr>
        <w:t>.</w:t>
      </w:r>
    </w:p>
    <w:p w:rsidRPr="00EB367E" w:rsidR="00E273B5" w:rsidP="000724FA" w:rsidRDefault="00E273B5">
      <w:pPr>
        <w:spacing w:after="0"/>
        <w:jc w:val="both"/>
        <w:rPr>
          <w:rFonts w:ascii="Arial" w:hAnsi="Arial" w:cs="Arial"/>
        </w:rPr>
      </w:pPr>
    </w:p>
    <w:p w:rsidRPr="00EB367E" w:rsidR="00E273B5" w:rsidP="000724FA" w:rsidRDefault="00D03BDB">
      <w:pPr>
        <w:pStyle w:val="ListParagraph"/>
        <w:numPr>
          <w:ilvl w:val="0"/>
          <w:numId w:val="1"/>
        </w:numPr>
        <w:spacing w:after="0"/>
        <w:jc w:val="both"/>
        <w:rPr>
          <w:rFonts w:ascii="Arial" w:hAnsi="Arial" w:cs="Arial"/>
        </w:rPr>
      </w:pPr>
      <w:r>
        <w:rPr>
          <w:rFonts w:ascii="Arial" w:hAnsi="Arial" w:cs="Arial"/>
        </w:rPr>
        <w:t>Complete the</w:t>
      </w:r>
      <w:r w:rsidRPr="00EB367E" w:rsidR="00E273B5">
        <w:rPr>
          <w:rFonts w:ascii="Arial" w:hAnsi="Arial" w:cs="Arial"/>
        </w:rPr>
        <w:t xml:space="preserve"> consultation document</w:t>
      </w:r>
      <w:r>
        <w:rPr>
          <w:rFonts w:ascii="Arial" w:hAnsi="Arial" w:cs="Arial"/>
        </w:rPr>
        <w:t xml:space="preserve"> attached; or</w:t>
      </w:r>
    </w:p>
    <w:p w:rsidRPr="000F0CD6" w:rsidR="00E22FE2" w:rsidP="000724FA" w:rsidRDefault="00D03BDB">
      <w:pPr>
        <w:pStyle w:val="ListParagraph"/>
        <w:numPr>
          <w:ilvl w:val="0"/>
          <w:numId w:val="1"/>
        </w:numPr>
        <w:spacing w:after="0"/>
        <w:jc w:val="both"/>
        <w:rPr>
          <w:rFonts w:ascii="Arial" w:hAnsi="Arial" w:cs="Arial"/>
          <w:b/>
        </w:rPr>
      </w:pPr>
      <w:r w:rsidRPr="00B5315D">
        <w:rPr>
          <w:rFonts w:ascii="Arial" w:hAnsi="Arial" w:cs="Arial"/>
        </w:rPr>
        <w:t xml:space="preserve">Email your answers to the questions to:  </w:t>
      </w:r>
      <w:hyperlink w:history="1" r:id="rId10">
        <w:r w:rsidRPr="005B4C9C" w:rsidR="000F0CD6">
          <w:rPr>
            <w:rStyle w:val="Hyperlink"/>
            <w:rFonts w:ascii="Arial" w:hAnsi="Arial" w:cs="Arial"/>
          </w:rPr>
          <w:t>lisa.pearson@flintshire.gov.uk</w:t>
        </w:r>
      </w:hyperlink>
    </w:p>
    <w:p w:rsidR="00D03BDB" w:rsidP="000724FA" w:rsidRDefault="00D03BDB">
      <w:pPr>
        <w:spacing w:after="0"/>
        <w:jc w:val="both"/>
        <w:rPr>
          <w:rFonts w:ascii="Arial" w:hAnsi="Arial" w:cs="Arial"/>
          <w:b/>
        </w:rPr>
      </w:pPr>
    </w:p>
    <w:p w:rsidRPr="000F31FF" w:rsidR="00D03BDB" w:rsidP="000724FA" w:rsidRDefault="00D03BDB">
      <w:pPr>
        <w:spacing w:after="0"/>
        <w:jc w:val="both"/>
        <w:rPr>
          <w:rFonts w:ascii="Arial" w:hAnsi="Arial" w:cs="Arial"/>
          <w:b/>
          <w:sz w:val="24"/>
          <w:szCs w:val="24"/>
        </w:rPr>
      </w:pPr>
      <w:proofErr w:type="gramStart"/>
      <w:r w:rsidRPr="000F31FF">
        <w:rPr>
          <w:rFonts w:ascii="Arial" w:hAnsi="Arial" w:cs="Arial"/>
          <w:b/>
          <w:sz w:val="24"/>
          <w:szCs w:val="24"/>
        </w:rPr>
        <w:t>8  Consultation</w:t>
      </w:r>
      <w:proofErr w:type="gramEnd"/>
      <w:r w:rsidRPr="000F31FF">
        <w:rPr>
          <w:rFonts w:ascii="Arial" w:hAnsi="Arial" w:cs="Arial"/>
          <w:b/>
          <w:sz w:val="24"/>
          <w:szCs w:val="24"/>
        </w:rPr>
        <w:t xml:space="preserve"> questions</w:t>
      </w:r>
    </w:p>
    <w:p w:rsidR="00D03BDB" w:rsidP="000724FA" w:rsidRDefault="00D03BDB">
      <w:pPr>
        <w:spacing w:after="0"/>
        <w:jc w:val="both"/>
        <w:rPr>
          <w:rFonts w:ascii="Arial" w:hAnsi="Arial" w:cs="Arial"/>
          <w:b/>
        </w:rPr>
      </w:pPr>
    </w:p>
    <w:p w:rsidRPr="00EB367E" w:rsidR="00A8406F" w:rsidP="000724FA" w:rsidRDefault="00713BCA">
      <w:pPr>
        <w:spacing w:after="0"/>
        <w:jc w:val="both"/>
        <w:rPr>
          <w:rFonts w:ascii="Arial" w:hAnsi="Arial" w:cs="Arial"/>
        </w:rPr>
      </w:pPr>
      <w:r w:rsidRPr="00946B20">
        <w:rPr>
          <w:rFonts w:ascii="Arial" w:hAnsi="Arial" w:cs="Arial"/>
          <w:b/>
          <w:sz w:val="24"/>
          <w:szCs w:val="24"/>
        </w:rPr>
        <w:t>Section One:  Current Services</w:t>
      </w:r>
      <w:r w:rsidRPr="00EB367E">
        <w:rPr>
          <w:rFonts w:ascii="Arial" w:hAnsi="Arial" w:cs="Arial"/>
        </w:rPr>
        <w:t xml:space="preserve"> (For this section please refer to the description of Current Services)</w:t>
      </w:r>
    </w:p>
    <w:p w:rsidRPr="00EB367E" w:rsidR="00A8406F" w:rsidP="000724FA" w:rsidRDefault="00A8406F">
      <w:pPr>
        <w:spacing w:after="0"/>
        <w:jc w:val="both"/>
        <w:rPr>
          <w:rFonts w:ascii="Arial" w:hAnsi="Arial" w:cs="Arial"/>
        </w:rPr>
      </w:pPr>
    </w:p>
    <w:p w:rsidRPr="00EB367E" w:rsidR="00713BCA" w:rsidP="000724FA" w:rsidRDefault="00713BCA">
      <w:pPr>
        <w:spacing w:after="0"/>
        <w:jc w:val="both"/>
        <w:rPr>
          <w:rFonts w:ascii="Arial" w:hAnsi="Arial" w:cs="Arial"/>
        </w:rPr>
      </w:pPr>
      <w:r w:rsidRPr="00EB367E">
        <w:rPr>
          <w:rFonts w:ascii="Arial" w:hAnsi="Arial" w:cs="Arial"/>
        </w:rPr>
        <w:t xml:space="preserve">Q1a – If you have knowledge or experience of any of the following services in </w:t>
      </w:r>
      <w:proofErr w:type="spellStart"/>
      <w:r w:rsidRPr="00EB367E">
        <w:rPr>
          <w:rFonts w:ascii="Arial" w:hAnsi="Arial" w:cs="Arial"/>
        </w:rPr>
        <w:t>Flintshire</w:t>
      </w:r>
      <w:proofErr w:type="spellEnd"/>
      <w:r w:rsidRPr="00EB367E">
        <w:rPr>
          <w:rFonts w:ascii="Arial" w:hAnsi="Arial" w:cs="Arial"/>
        </w:rPr>
        <w:t xml:space="preserve"> in the last two years please indicate how satisfied or dissatisfied you are with them.  This could be as someone who has used the service, or had a friend or family member, who has used the service, or someone who works or volunteers for the servi</w:t>
      </w:r>
      <w:r w:rsidRPr="00EB367E" w:rsidR="006A68DB">
        <w:rPr>
          <w:rFonts w:ascii="Arial" w:hAnsi="Arial" w:cs="Arial"/>
        </w:rPr>
        <w:t>c</w:t>
      </w:r>
      <w:r w:rsidRPr="00EB367E">
        <w:rPr>
          <w:rFonts w:ascii="Arial" w:hAnsi="Arial" w:cs="Arial"/>
        </w:rPr>
        <w:t>e.</w:t>
      </w:r>
    </w:p>
    <w:p w:rsidR="00713BCA" w:rsidP="000724FA" w:rsidRDefault="00713BCA">
      <w:pPr>
        <w:spacing w:after="0"/>
        <w:jc w:val="both"/>
        <w:rPr>
          <w:rFonts w:ascii="Arial" w:hAnsi="Arial" w:cs="Arial"/>
        </w:rPr>
      </w:pPr>
    </w:p>
    <w:p w:rsidR="00D03BDB" w:rsidP="000724FA" w:rsidRDefault="00D03BDB">
      <w:pPr>
        <w:spacing w:after="0"/>
        <w:jc w:val="both"/>
        <w:rPr>
          <w:rFonts w:ascii="Arial" w:hAnsi="Arial" w:cs="Arial"/>
        </w:rPr>
      </w:pPr>
      <w:r w:rsidRPr="00D03BDB">
        <w:rPr>
          <w:rFonts w:ascii="Arial" w:hAnsi="Arial" w:cs="Arial"/>
        </w:rPr>
        <w:t>Please cross (X) not applicable if you have no knowledge of a service.</w:t>
      </w:r>
    </w:p>
    <w:p w:rsidR="00D03BDB" w:rsidP="000724FA" w:rsidRDefault="00D03BDB">
      <w:pPr>
        <w:spacing w:after="0"/>
        <w:jc w:val="both"/>
        <w:rPr>
          <w:rFonts w:ascii="Arial" w:hAnsi="Arial" w:cs="Arial"/>
        </w:rPr>
      </w:pPr>
    </w:p>
    <w:tbl>
      <w:tblPr>
        <w:tblStyle w:val="TableGrid"/>
        <w:tblW w:w="0" w:type="auto"/>
        <w:tblLook w:val="04A0" w:firstRow="1" w:lastRow="0" w:firstColumn="1" w:lastColumn="0" w:noHBand="0" w:noVBand="1"/>
      </w:tblPr>
      <w:tblGrid>
        <w:gridCol w:w="4139"/>
        <w:gridCol w:w="975"/>
        <w:gridCol w:w="877"/>
        <w:gridCol w:w="1107"/>
        <w:gridCol w:w="1107"/>
        <w:gridCol w:w="1107"/>
        <w:gridCol w:w="1047"/>
      </w:tblGrid>
      <w:tr w:rsidR="00050D79" w:rsidTr="00AB1735">
        <w:tc>
          <w:tcPr>
            <w:tcW w:w="4139" w:type="dxa"/>
            <w:shd w:val="clear" w:color="auto" w:fill="BFBFBF" w:themeFill="background1" w:themeFillShade="BF"/>
          </w:tcPr>
          <w:p w:rsidRPr="00050D79" w:rsidR="00050D79" w:rsidP="000724FA" w:rsidRDefault="00050D79">
            <w:pPr>
              <w:jc w:val="both"/>
              <w:rPr>
                <w:rFonts w:ascii="Arial" w:hAnsi="Arial" w:cs="Arial"/>
                <w:sz w:val="18"/>
                <w:szCs w:val="18"/>
              </w:rPr>
            </w:pPr>
            <w:r w:rsidRPr="00050D79">
              <w:rPr>
                <w:rFonts w:ascii="Arial" w:hAnsi="Arial" w:cs="Arial"/>
                <w:sz w:val="18"/>
                <w:szCs w:val="18"/>
              </w:rPr>
              <w:t>Services as described in background details about current provision</w:t>
            </w:r>
          </w:p>
        </w:tc>
        <w:tc>
          <w:tcPr>
            <w:tcW w:w="975" w:type="dxa"/>
            <w:shd w:val="clear" w:color="auto" w:fill="BFBFBF" w:themeFill="background1" w:themeFillShade="BF"/>
          </w:tcPr>
          <w:p w:rsidRPr="00050D79" w:rsidR="00050D79" w:rsidP="000724FA" w:rsidRDefault="00050D79">
            <w:pPr>
              <w:jc w:val="both"/>
              <w:rPr>
                <w:rFonts w:ascii="Arial" w:hAnsi="Arial" w:cs="Arial"/>
                <w:sz w:val="18"/>
                <w:szCs w:val="18"/>
              </w:rPr>
            </w:pPr>
            <w:r w:rsidRPr="00050D79">
              <w:rPr>
                <w:rFonts w:ascii="Arial" w:hAnsi="Arial" w:cs="Arial"/>
                <w:sz w:val="18"/>
                <w:szCs w:val="18"/>
              </w:rPr>
              <w:t>Very satisfied</w:t>
            </w:r>
          </w:p>
        </w:tc>
        <w:tc>
          <w:tcPr>
            <w:tcW w:w="877" w:type="dxa"/>
            <w:shd w:val="clear" w:color="auto" w:fill="BFBFBF" w:themeFill="background1" w:themeFillShade="BF"/>
          </w:tcPr>
          <w:p w:rsidRPr="00050D79" w:rsidR="00050D79" w:rsidP="000724FA" w:rsidRDefault="00050D79">
            <w:pPr>
              <w:jc w:val="both"/>
              <w:rPr>
                <w:rFonts w:ascii="Arial" w:hAnsi="Arial" w:cs="Arial"/>
                <w:sz w:val="18"/>
                <w:szCs w:val="18"/>
              </w:rPr>
            </w:pPr>
            <w:r>
              <w:rPr>
                <w:rFonts w:ascii="Arial" w:hAnsi="Arial" w:cs="Arial"/>
                <w:sz w:val="18"/>
                <w:szCs w:val="18"/>
              </w:rPr>
              <w:t>Quite satisfied</w:t>
            </w:r>
          </w:p>
        </w:tc>
        <w:tc>
          <w:tcPr>
            <w:tcW w:w="1107" w:type="dxa"/>
            <w:shd w:val="clear" w:color="auto" w:fill="BFBFBF" w:themeFill="background1" w:themeFillShade="BF"/>
          </w:tcPr>
          <w:p w:rsidRPr="00050D79" w:rsidR="00050D79" w:rsidP="000724FA" w:rsidRDefault="00050D79">
            <w:pPr>
              <w:jc w:val="both"/>
              <w:rPr>
                <w:rFonts w:ascii="Arial" w:hAnsi="Arial" w:cs="Arial"/>
                <w:sz w:val="18"/>
                <w:szCs w:val="18"/>
              </w:rPr>
            </w:pPr>
            <w:r>
              <w:rPr>
                <w:rFonts w:ascii="Arial" w:hAnsi="Arial" w:cs="Arial"/>
                <w:sz w:val="18"/>
                <w:szCs w:val="18"/>
              </w:rPr>
              <w:t>Neither satisfied or dissatisfied</w:t>
            </w:r>
          </w:p>
        </w:tc>
        <w:tc>
          <w:tcPr>
            <w:tcW w:w="1107" w:type="dxa"/>
            <w:shd w:val="clear" w:color="auto" w:fill="BFBFBF" w:themeFill="background1" w:themeFillShade="BF"/>
          </w:tcPr>
          <w:p w:rsidR="00050D79" w:rsidP="000724FA" w:rsidRDefault="00050D79">
            <w:pPr>
              <w:jc w:val="both"/>
              <w:rPr>
                <w:rFonts w:ascii="Arial" w:hAnsi="Arial" w:cs="Arial"/>
                <w:sz w:val="18"/>
                <w:szCs w:val="18"/>
              </w:rPr>
            </w:pPr>
            <w:r>
              <w:rPr>
                <w:rFonts w:ascii="Arial" w:hAnsi="Arial" w:cs="Arial"/>
                <w:sz w:val="18"/>
                <w:szCs w:val="18"/>
              </w:rPr>
              <w:t>Quite</w:t>
            </w:r>
          </w:p>
          <w:p w:rsidRPr="00050D79" w:rsidR="00050D79" w:rsidP="000724FA" w:rsidRDefault="00050D79">
            <w:pPr>
              <w:jc w:val="both"/>
              <w:rPr>
                <w:rFonts w:ascii="Arial" w:hAnsi="Arial" w:cs="Arial"/>
                <w:sz w:val="18"/>
                <w:szCs w:val="18"/>
              </w:rPr>
            </w:pPr>
            <w:r>
              <w:rPr>
                <w:rFonts w:ascii="Arial" w:hAnsi="Arial" w:cs="Arial"/>
                <w:sz w:val="18"/>
                <w:szCs w:val="18"/>
              </w:rPr>
              <w:t>dissatisfied</w:t>
            </w:r>
          </w:p>
        </w:tc>
        <w:tc>
          <w:tcPr>
            <w:tcW w:w="1107" w:type="dxa"/>
            <w:shd w:val="clear" w:color="auto" w:fill="BFBFBF" w:themeFill="background1" w:themeFillShade="BF"/>
          </w:tcPr>
          <w:p w:rsidR="00050D79" w:rsidP="000724FA" w:rsidRDefault="00050D79">
            <w:pPr>
              <w:jc w:val="both"/>
              <w:rPr>
                <w:rFonts w:ascii="Arial" w:hAnsi="Arial" w:cs="Arial"/>
                <w:sz w:val="18"/>
                <w:szCs w:val="18"/>
              </w:rPr>
            </w:pPr>
            <w:r>
              <w:rPr>
                <w:rFonts w:ascii="Arial" w:hAnsi="Arial" w:cs="Arial"/>
                <w:sz w:val="18"/>
                <w:szCs w:val="18"/>
              </w:rPr>
              <w:t>Very</w:t>
            </w:r>
          </w:p>
          <w:p w:rsidRPr="00050D79" w:rsidR="00050D79" w:rsidP="000724FA" w:rsidRDefault="00050D79">
            <w:pPr>
              <w:jc w:val="both"/>
              <w:rPr>
                <w:rFonts w:ascii="Arial" w:hAnsi="Arial" w:cs="Arial"/>
                <w:sz w:val="18"/>
                <w:szCs w:val="18"/>
              </w:rPr>
            </w:pPr>
            <w:r>
              <w:rPr>
                <w:rFonts w:ascii="Arial" w:hAnsi="Arial" w:cs="Arial"/>
                <w:sz w:val="18"/>
                <w:szCs w:val="18"/>
              </w:rPr>
              <w:t>dissatisfied</w:t>
            </w:r>
          </w:p>
        </w:tc>
        <w:tc>
          <w:tcPr>
            <w:tcW w:w="1047" w:type="dxa"/>
            <w:shd w:val="clear" w:color="auto" w:fill="BFBFBF" w:themeFill="background1" w:themeFillShade="BF"/>
          </w:tcPr>
          <w:p w:rsidRPr="00050D79" w:rsidR="00050D79" w:rsidP="000724FA" w:rsidRDefault="00050D79">
            <w:pPr>
              <w:jc w:val="both"/>
              <w:rPr>
                <w:rFonts w:ascii="Arial" w:hAnsi="Arial" w:cs="Arial"/>
                <w:sz w:val="18"/>
                <w:szCs w:val="18"/>
              </w:rPr>
            </w:pPr>
            <w:r>
              <w:rPr>
                <w:rFonts w:ascii="Arial" w:hAnsi="Arial" w:cs="Arial"/>
                <w:sz w:val="18"/>
                <w:szCs w:val="18"/>
              </w:rPr>
              <w:t>Not Applicable</w:t>
            </w:r>
          </w:p>
        </w:tc>
      </w:tr>
      <w:tr w:rsidR="00050D79" w:rsidTr="00AB1735">
        <w:tc>
          <w:tcPr>
            <w:tcW w:w="4139" w:type="dxa"/>
          </w:tcPr>
          <w:p w:rsidRPr="00155863" w:rsidR="00050D79" w:rsidP="000724FA" w:rsidRDefault="00050D79">
            <w:pPr>
              <w:jc w:val="both"/>
              <w:rPr>
                <w:rFonts w:ascii="Arial" w:hAnsi="Arial" w:cs="Arial"/>
              </w:rPr>
            </w:pPr>
            <w:r w:rsidRPr="00155863">
              <w:rPr>
                <w:rFonts w:ascii="Arial" w:hAnsi="Arial" w:cs="Arial"/>
              </w:rPr>
              <w:t>Generic F S</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050D79" w:rsidTr="00AB1735">
        <w:tc>
          <w:tcPr>
            <w:tcW w:w="4139" w:type="dxa"/>
          </w:tcPr>
          <w:p w:rsidRPr="00155863" w:rsidR="00050D79" w:rsidP="000724FA" w:rsidRDefault="00155863">
            <w:pPr>
              <w:jc w:val="both"/>
              <w:rPr>
                <w:rFonts w:ascii="Arial" w:hAnsi="Arial" w:cs="Arial"/>
              </w:rPr>
            </w:pPr>
            <w:r w:rsidRPr="00155863">
              <w:rPr>
                <w:rFonts w:ascii="Arial" w:hAnsi="Arial" w:cs="Arial"/>
              </w:rPr>
              <w:t>D</w:t>
            </w:r>
            <w:r w:rsidRPr="00155863" w:rsidR="00050D79">
              <w:rPr>
                <w:rFonts w:ascii="Arial" w:hAnsi="Arial" w:cs="Arial"/>
              </w:rPr>
              <w:t>omestic Abuse F S</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050D79" w:rsidTr="00AB1735">
        <w:tc>
          <w:tcPr>
            <w:tcW w:w="4139" w:type="dxa"/>
          </w:tcPr>
          <w:p w:rsidRPr="00155863" w:rsidR="00050D79" w:rsidP="000724FA" w:rsidRDefault="00155863">
            <w:pPr>
              <w:jc w:val="both"/>
              <w:rPr>
                <w:rFonts w:ascii="Arial" w:hAnsi="Arial" w:cs="Arial"/>
              </w:rPr>
            </w:pPr>
            <w:r w:rsidRPr="00155863">
              <w:rPr>
                <w:rFonts w:ascii="Arial" w:hAnsi="Arial" w:cs="Arial"/>
              </w:rPr>
              <w:t>C</w:t>
            </w:r>
            <w:r w:rsidRPr="00155863" w:rsidR="00050D79">
              <w:rPr>
                <w:rFonts w:ascii="Arial" w:hAnsi="Arial" w:cs="Arial"/>
              </w:rPr>
              <w:t xml:space="preserve">riminal Offending </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050D79" w:rsidTr="00AB1735">
        <w:tc>
          <w:tcPr>
            <w:tcW w:w="4139" w:type="dxa"/>
          </w:tcPr>
          <w:p w:rsidRPr="00155863" w:rsidR="00050D79" w:rsidP="000724FA" w:rsidRDefault="00050D79">
            <w:pPr>
              <w:jc w:val="both"/>
              <w:rPr>
                <w:rFonts w:ascii="Arial" w:hAnsi="Arial" w:cs="Arial"/>
              </w:rPr>
            </w:pPr>
            <w:r w:rsidRPr="00155863">
              <w:rPr>
                <w:rFonts w:ascii="Arial" w:hAnsi="Arial" w:cs="Arial"/>
              </w:rPr>
              <w:t>Young Persons F S</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050D79" w:rsidTr="00AB1735">
        <w:tc>
          <w:tcPr>
            <w:tcW w:w="4139" w:type="dxa"/>
          </w:tcPr>
          <w:p w:rsidRPr="00155863" w:rsidR="00050D79" w:rsidP="000724FA" w:rsidRDefault="00050D79">
            <w:pPr>
              <w:jc w:val="both"/>
              <w:rPr>
                <w:rFonts w:ascii="Arial" w:hAnsi="Arial" w:cs="Arial"/>
              </w:rPr>
            </w:pPr>
            <w:r w:rsidRPr="00155863">
              <w:rPr>
                <w:rFonts w:ascii="Arial" w:hAnsi="Arial" w:cs="Arial"/>
              </w:rPr>
              <w:t xml:space="preserve">Mental Health F S </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050D79" w:rsidTr="00AB1735">
        <w:tc>
          <w:tcPr>
            <w:tcW w:w="4139" w:type="dxa"/>
          </w:tcPr>
          <w:p w:rsidRPr="00155863" w:rsidR="00050D79" w:rsidP="000724FA" w:rsidRDefault="00050D79">
            <w:pPr>
              <w:jc w:val="both"/>
              <w:rPr>
                <w:rFonts w:ascii="Arial" w:hAnsi="Arial" w:cs="Arial"/>
              </w:rPr>
            </w:pPr>
            <w:r w:rsidRPr="00155863">
              <w:rPr>
                <w:rFonts w:ascii="Arial" w:hAnsi="Arial" w:cs="Arial"/>
              </w:rPr>
              <w:t>Older Persons F S</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050D79" w:rsidTr="00AB1735">
        <w:tc>
          <w:tcPr>
            <w:tcW w:w="4139" w:type="dxa"/>
          </w:tcPr>
          <w:p w:rsidRPr="00155863" w:rsidR="00050D79" w:rsidP="000724FA" w:rsidRDefault="00155863">
            <w:pPr>
              <w:jc w:val="both"/>
              <w:rPr>
                <w:rFonts w:ascii="Arial" w:hAnsi="Arial" w:cs="Arial"/>
              </w:rPr>
            </w:pPr>
            <w:r w:rsidRPr="00155863">
              <w:rPr>
                <w:rFonts w:ascii="Arial" w:hAnsi="Arial" w:cs="Arial"/>
              </w:rPr>
              <w:t>Doorstop</w:t>
            </w:r>
            <w:r w:rsidRPr="00155863" w:rsidR="00050D79">
              <w:rPr>
                <w:rFonts w:ascii="Arial" w:hAnsi="Arial" w:cs="Arial"/>
              </w:rPr>
              <w:t xml:space="preserve"> Dispersed</w:t>
            </w:r>
          </w:p>
        </w:tc>
        <w:tc>
          <w:tcPr>
            <w:tcW w:w="975" w:type="dxa"/>
          </w:tcPr>
          <w:p w:rsidR="00050D79" w:rsidP="000724FA" w:rsidRDefault="00050D79">
            <w:pPr>
              <w:jc w:val="both"/>
              <w:rPr>
                <w:rFonts w:ascii="Arial" w:hAnsi="Arial" w:cs="Arial"/>
              </w:rPr>
            </w:pPr>
          </w:p>
        </w:tc>
        <w:tc>
          <w:tcPr>
            <w:tcW w:w="87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107" w:type="dxa"/>
          </w:tcPr>
          <w:p w:rsidR="00050D79" w:rsidP="000724FA" w:rsidRDefault="00050D79">
            <w:pPr>
              <w:jc w:val="both"/>
              <w:rPr>
                <w:rFonts w:ascii="Arial" w:hAnsi="Arial" w:cs="Arial"/>
              </w:rPr>
            </w:pPr>
          </w:p>
        </w:tc>
        <w:tc>
          <w:tcPr>
            <w:tcW w:w="1047" w:type="dxa"/>
          </w:tcPr>
          <w:p w:rsidR="00050D79" w:rsidP="000724FA" w:rsidRDefault="00050D79">
            <w:pPr>
              <w:jc w:val="both"/>
              <w:rPr>
                <w:rFonts w:ascii="Arial" w:hAnsi="Arial" w:cs="Arial"/>
              </w:rPr>
            </w:pPr>
          </w:p>
        </w:tc>
      </w:tr>
      <w:tr w:rsidR="00D03BDB" w:rsidTr="00AB1735">
        <w:tc>
          <w:tcPr>
            <w:tcW w:w="4139" w:type="dxa"/>
          </w:tcPr>
          <w:p w:rsidRPr="00155863" w:rsidR="00D03BDB" w:rsidP="000724FA" w:rsidRDefault="00D03BDB">
            <w:pPr>
              <w:jc w:val="both"/>
              <w:rPr>
                <w:rFonts w:ascii="Arial" w:hAnsi="Arial" w:cs="Arial"/>
              </w:rPr>
            </w:pPr>
            <w:r w:rsidRPr="00155863">
              <w:rPr>
                <w:rFonts w:ascii="Arial" w:hAnsi="Arial" w:cs="Arial"/>
              </w:rPr>
              <w:t>Service User</w:t>
            </w:r>
            <w:r w:rsidRPr="00155863" w:rsidR="002642F5">
              <w:rPr>
                <w:rFonts w:ascii="Arial" w:hAnsi="Arial" w:cs="Arial"/>
              </w:rPr>
              <w:t xml:space="preserve"> Involvement</w:t>
            </w:r>
          </w:p>
        </w:tc>
        <w:tc>
          <w:tcPr>
            <w:tcW w:w="975" w:type="dxa"/>
          </w:tcPr>
          <w:p w:rsidR="00D03BDB" w:rsidP="000724FA" w:rsidRDefault="00D03BDB">
            <w:pPr>
              <w:jc w:val="both"/>
              <w:rPr>
                <w:rFonts w:ascii="Arial" w:hAnsi="Arial" w:cs="Arial"/>
              </w:rPr>
            </w:pPr>
          </w:p>
        </w:tc>
        <w:tc>
          <w:tcPr>
            <w:tcW w:w="877" w:type="dxa"/>
          </w:tcPr>
          <w:p w:rsidR="00D03BDB" w:rsidP="000724FA" w:rsidRDefault="00D03BDB">
            <w:pPr>
              <w:jc w:val="both"/>
              <w:rPr>
                <w:rFonts w:ascii="Arial" w:hAnsi="Arial" w:cs="Arial"/>
              </w:rPr>
            </w:pPr>
          </w:p>
        </w:tc>
        <w:tc>
          <w:tcPr>
            <w:tcW w:w="1107" w:type="dxa"/>
          </w:tcPr>
          <w:p w:rsidR="00D03BDB" w:rsidP="000724FA" w:rsidRDefault="00D03BDB">
            <w:pPr>
              <w:jc w:val="both"/>
              <w:rPr>
                <w:rFonts w:ascii="Arial" w:hAnsi="Arial" w:cs="Arial"/>
              </w:rPr>
            </w:pPr>
          </w:p>
        </w:tc>
        <w:tc>
          <w:tcPr>
            <w:tcW w:w="1107" w:type="dxa"/>
          </w:tcPr>
          <w:p w:rsidR="00D03BDB" w:rsidP="000724FA" w:rsidRDefault="00D03BDB">
            <w:pPr>
              <w:jc w:val="both"/>
              <w:rPr>
                <w:rFonts w:ascii="Arial" w:hAnsi="Arial" w:cs="Arial"/>
              </w:rPr>
            </w:pPr>
          </w:p>
        </w:tc>
        <w:tc>
          <w:tcPr>
            <w:tcW w:w="1107" w:type="dxa"/>
          </w:tcPr>
          <w:p w:rsidR="00D03BDB" w:rsidP="000724FA" w:rsidRDefault="00D03BDB">
            <w:pPr>
              <w:jc w:val="both"/>
              <w:rPr>
                <w:rFonts w:ascii="Arial" w:hAnsi="Arial" w:cs="Arial"/>
              </w:rPr>
            </w:pPr>
          </w:p>
        </w:tc>
        <w:tc>
          <w:tcPr>
            <w:tcW w:w="1047" w:type="dxa"/>
          </w:tcPr>
          <w:p w:rsidR="00D03BDB" w:rsidP="000724FA" w:rsidRDefault="00D03BDB">
            <w:pPr>
              <w:jc w:val="both"/>
              <w:rPr>
                <w:rFonts w:ascii="Arial" w:hAnsi="Arial" w:cs="Arial"/>
              </w:rPr>
            </w:pPr>
          </w:p>
        </w:tc>
      </w:tr>
      <w:tr w:rsidR="00D03BDB" w:rsidTr="00AB1735">
        <w:tc>
          <w:tcPr>
            <w:tcW w:w="4139" w:type="dxa"/>
          </w:tcPr>
          <w:p w:rsidRPr="00155863" w:rsidR="00D03BDB" w:rsidP="00155863" w:rsidRDefault="00155863">
            <w:pPr>
              <w:jc w:val="both"/>
              <w:rPr>
                <w:rFonts w:ascii="Arial" w:hAnsi="Arial" w:cs="Arial"/>
              </w:rPr>
            </w:pPr>
            <w:r w:rsidRPr="00155863">
              <w:rPr>
                <w:rFonts w:ascii="Arial" w:hAnsi="Arial" w:cs="Arial"/>
              </w:rPr>
              <w:t>Generic</w:t>
            </w:r>
            <w:r w:rsidRPr="00155863" w:rsidR="00D03BDB">
              <w:rPr>
                <w:rFonts w:ascii="Arial" w:hAnsi="Arial" w:cs="Arial"/>
              </w:rPr>
              <w:t xml:space="preserve"> floating support</w:t>
            </w:r>
          </w:p>
        </w:tc>
        <w:tc>
          <w:tcPr>
            <w:tcW w:w="975" w:type="dxa"/>
          </w:tcPr>
          <w:p w:rsidR="00D03BDB" w:rsidP="000724FA" w:rsidRDefault="00D03BDB">
            <w:pPr>
              <w:jc w:val="both"/>
              <w:rPr>
                <w:rFonts w:ascii="Arial" w:hAnsi="Arial" w:cs="Arial"/>
              </w:rPr>
            </w:pPr>
          </w:p>
        </w:tc>
        <w:tc>
          <w:tcPr>
            <w:tcW w:w="877" w:type="dxa"/>
          </w:tcPr>
          <w:p w:rsidR="00D03BDB" w:rsidP="000724FA" w:rsidRDefault="00D03BDB">
            <w:pPr>
              <w:jc w:val="both"/>
              <w:rPr>
                <w:rFonts w:ascii="Arial" w:hAnsi="Arial" w:cs="Arial"/>
              </w:rPr>
            </w:pPr>
          </w:p>
        </w:tc>
        <w:tc>
          <w:tcPr>
            <w:tcW w:w="1107" w:type="dxa"/>
          </w:tcPr>
          <w:p w:rsidR="00D03BDB" w:rsidP="000724FA" w:rsidRDefault="00D03BDB">
            <w:pPr>
              <w:jc w:val="both"/>
              <w:rPr>
                <w:rFonts w:ascii="Arial" w:hAnsi="Arial" w:cs="Arial"/>
              </w:rPr>
            </w:pPr>
          </w:p>
        </w:tc>
        <w:tc>
          <w:tcPr>
            <w:tcW w:w="1107" w:type="dxa"/>
          </w:tcPr>
          <w:p w:rsidR="00D03BDB" w:rsidP="000724FA" w:rsidRDefault="00D03BDB">
            <w:pPr>
              <w:jc w:val="both"/>
              <w:rPr>
                <w:rFonts w:ascii="Arial" w:hAnsi="Arial" w:cs="Arial"/>
              </w:rPr>
            </w:pPr>
          </w:p>
        </w:tc>
        <w:tc>
          <w:tcPr>
            <w:tcW w:w="1107" w:type="dxa"/>
          </w:tcPr>
          <w:p w:rsidR="00D03BDB" w:rsidP="000724FA" w:rsidRDefault="00D03BDB">
            <w:pPr>
              <w:jc w:val="both"/>
              <w:rPr>
                <w:rFonts w:ascii="Arial" w:hAnsi="Arial" w:cs="Arial"/>
              </w:rPr>
            </w:pPr>
          </w:p>
        </w:tc>
        <w:tc>
          <w:tcPr>
            <w:tcW w:w="1047" w:type="dxa"/>
          </w:tcPr>
          <w:p w:rsidR="00D03BDB" w:rsidP="000724FA" w:rsidRDefault="00D03BDB">
            <w:pPr>
              <w:jc w:val="both"/>
              <w:rPr>
                <w:rFonts w:ascii="Arial" w:hAnsi="Arial" w:cs="Arial"/>
              </w:rPr>
            </w:pPr>
          </w:p>
        </w:tc>
      </w:tr>
    </w:tbl>
    <w:p w:rsidR="00050D79" w:rsidP="000724FA" w:rsidRDefault="00050D79">
      <w:pPr>
        <w:spacing w:after="0"/>
        <w:jc w:val="both"/>
        <w:rPr>
          <w:rFonts w:ascii="Arial" w:hAnsi="Arial" w:cs="Arial"/>
        </w:rPr>
      </w:pPr>
    </w:p>
    <w:p w:rsidRPr="00EB367E" w:rsidR="00CD1882" w:rsidP="000724FA" w:rsidRDefault="00CD1882">
      <w:pPr>
        <w:spacing w:after="0"/>
        <w:jc w:val="both"/>
        <w:rPr>
          <w:rFonts w:ascii="Arial" w:hAnsi="Arial" w:cs="Arial"/>
        </w:rPr>
      </w:pPr>
      <w:r w:rsidRPr="00EB367E">
        <w:rPr>
          <w:rFonts w:ascii="Arial" w:hAnsi="Arial" w:cs="Arial"/>
        </w:rPr>
        <w:t>Q1b – If you have said you are dissatisfied with any of the services please say how that service could be improved.  Please make sure we know which service you are referring to.</w:t>
      </w:r>
    </w:p>
    <w:tbl>
      <w:tblPr>
        <w:tblStyle w:val="TableGrid"/>
        <w:tblW w:w="0" w:type="auto"/>
        <w:tblLook w:val="04A0" w:firstRow="1" w:lastRow="0" w:firstColumn="1" w:lastColumn="0" w:noHBand="0" w:noVBand="1"/>
      </w:tblPr>
      <w:tblGrid>
        <w:gridCol w:w="10359"/>
      </w:tblGrid>
      <w:tr w:rsidRPr="00EB367E" w:rsidR="00AF53DD" w:rsidTr="00AF53DD">
        <w:tc>
          <w:tcPr>
            <w:tcW w:w="10359" w:type="dxa"/>
          </w:tcPr>
          <w:p w:rsidRPr="00EB367E" w:rsidR="00AF53DD" w:rsidP="000724FA" w:rsidRDefault="00AF53DD">
            <w:pPr>
              <w:jc w:val="both"/>
              <w:rPr>
                <w:rFonts w:ascii="Arial" w:hAnsi="Arial" w:cs="Arial"/>
              </w:rPr>
            </w:pPr>
            <w:r w:rsidRPr="00EB367E">
              <w:rPr>
                <w:rFonts w:ascii="Arial" w:hAnsi="Arial" w:cs="Arial"/>
              </w:rPr>
              <w:t>Comments:</w:t>
            </w: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p w:rsidRPr="00EB367E" w:rsidR="00AF53DD" w:rsidP="000724FA" w:rsidRDefault="00AF53DD">
            <w:pPr>
              <w:jc w:val="both"/>
              <w:rPr>
                <w:rFonts w:ascii="Arial" w:hAnsi="Arial" w:cs="Arial"/>
              </w:rPr>
            </w:pPr>
          </w:p>
        </w:tc>
      </w:tr>
    </w:tbl>
    <w:p w:rsidRPr="00EB367E" w:rsidR="00CD1882" w:rsidP="000724FA" w:rsidRDefault="00CD1882">
      <w:pPr>
        <w:spacing w:after="0"/>
        <w:jc w:val="both"/>
        <w:rPr>
          <w:rFonts w:ascii="Arial" w:hAnsi="Arial" w:cs="Arial"/>
        </w:rPr>
      </w:pPr>
    </w:p>
    <w:p w:rsidRPr="00EB367E" w:rsidR="00CD1882" w:rsidP="000724FA" w:rsidRDefault="00CD1882">
      <w:pPr>
        <w:spacing w:after="0"/>
        <w:jc w:val="both"/>
        <w:rPr>
          <w:rFonts w:ascii="Arial" w:hAnsi="Arial" w:cs="Arial"/>
        </w:rPr>
      </w:pPr>
    </w:p>
    <w:p w:rsidR="00155863" w:rsidP="000724FA" w:rsidRDefault="00155863">
      <w:pPr>
        <w:spacing w:after="0"/>
        <w:jc w:val="both"/>
        <w:rPr>
          <w:rFonts w:ascii="Arial" w:hAnsi="Arial" w:cs="Arial"/>
        </w:rPr>
      </w:pPr>
    </w:p>
    <w:p w:rsidRPr="00EB367E" w:rsidR="00CD1882" w:rsidP="000724FA" w:rsidRDefault="00CD1882">
      <w:pPr>
        <w:spacing w:after="0"/>
        <w:jc w:val="both"/>
        <w:rPr>
          <w:rFonts w:ascii="Arial" w:hAnsi="Arial" w:cs="Arial"/>
        </w:rPr>
      </w:pPr>
      <w:r w:rsidRPr="00EB367E">
        <w:rPr>
          <w:rFonts w:ascii="Arial" w:hAnsi="Arial" w:cs="Arial"/>
        </w:rPr>
        <w:t>Q1c – Is there anything that you think is working particularly well in the service you have knowledge or experience of? Please make sure we know whic</w:t>
      </w:r>
      <w:r w:rsidR="00D03BDB">
        <w:rPr>
          <w:rFonts w:ascii="Arial" w:hAnsi="Arial" w:cs="Arial"/>
        </w:rPr>
        <w:t>h service you are referring to.</w:t>
      </w:r>
    </w:p>
    <w:tbl>
      <w:tblPr>
        <w:tblStyle w:val="TableGrid"/>
        <w:tblW w:w="0" w:type="auto"/>
        <w:tblLook w:val="04A0" w:firstRow="1" w:lastRow="0" w:firstColumn="1" w:lastColumn="0" w:noHBand="0" w:noVBand="1"/>
      </w:tblPr>
      <w:tblGrid>
        <w:gridCol w:w="10359"/>
      </w:tblGrid>
      <w:tr w:rsidRPr="00EB367E" w:rsidR="00AF53DD" w:rsidTr="00AF53DD">
        <w:trPr>
          <w:trHeight w:val="2498"/>
        </w:trPr>
        <w:tc>
          <w:tcPr>
            <w:tcW w:w="10359" w:type="dxa"/>
          </w:tcPr>
          <w:p w:rsidRPr="00EB367E" w:rsidR="00AF53DD" w:rsidP="000724FA" w:rsidRDefault="00AF53DD">
            <w:pPr>
              <w:jc w:val="both"/>
              <w:rPr>
                <w:rFonts w:ascii="Arial" w:hAnsi="Arial" w:cs="Arial"/>
              </w:rPr>
            </w:pPr>
            <w:r w:rsidRPr="00EB367E">
              <w:rPr>
                <w:rFonts w:ascii="Arial" w:hAnsi="Arial" w:cs="Arial"/>
              </w:rPr>
              <w:t>Comments:</w:t>
            </w:r>
          </w:p>
        </w:tc>
      </w:tr>
    </w:tbl>
    <w:p w:rsidR="00CD1882" w:rsidP="000724FA" w:rsidRDefault="00CD1882">
      <w:pPr>
        <w:spacing w:after="0"/>
        <w:jc w:val="both"/>
        <w:rPr>
          <w:rFonts w:ascii="Arial" w:hAnsi="Arial" w:cs="Arial"/>
        </w:rPr>
      </w:pPr>
    </w:p>
    <w:p w:rsidRPr="00EB367E" w:rsidR="00155863" w:rsidP="000724FA" w:rsidRDefault="00155863">
      <w:pPr>
        <w:spacing w:after="0"/>
        <w:jc w:val="both"/>
        <w:rPr>
          <w:rFonts w:ascii="Arial" w:hAnsi="Arial" w:cs="Arial"/>
        </w:rPr>
      </w:pPr>
    </w:p>
    <w:p w:rsidRPr="00946B20" w:rsidR="00CD1882" w:rsidP="000724FA" w:rsidRDefault="00CD1882">
      <w:pPr>
        <w:spacing w:after="0"/>
        <w:jc w:val="both"/>
        <w:rPr>
          <w:rFonts w:ascii="Arial" w:hAnsi="Arial" w:cs="Arial"/>
          <w:b/>
          <w:sz w:val="24"/>
          <w:szCs w:val="24"/>
        </w:rPr>
      </w:pPr>
      <w:r w:rsidRPr="00946B20">
        <w:rPr>
          <w:rFonts w:ascii="Arial" w:hAnsi="Arial" w:cs="Arial"/>
          <w:b/>
          <w:sz w:val="24"/>
          <w:szCs w:val="24"/>
        </w:rPr>
        <w:t>Section Two:  Our Proposed Model</w:t>
      </w:r>
    </w:p>
    <w:p w:rsidRPr="00EB367E" w:rsidR="00CD1882" w:rsidP="000724FA" w:rsidRDefault="00CD1882">
      <w:pPr>
        <w:spacing w:after="0"/>
        <w:jc w:val="both"/>
        <w:rPr>
          <w:rFonts w:ascii="Arial" w:hAnsi="Arial" w:cs="Arial"/>
        </w:rPr>
      </w:pPr>
    </w:p>
    <w:p w:rsidRPr="00EB367E" w:rsidR="00CD1882" w:rsidP="000724FA" w:rsidRDefault="00CD1882">
      <w:pPr>
        <w:spacing w:after="0"/>
        <w:jc w:val="both"/>
        <w:rPr>
          <w:rFonts w:ascii="Arial" w:hAnsi="Arial" w:cs="Arial"/>
        </w:rPr>
      </w:pPr>
      <w:r w:rsidRPr="00EB367E">
        <w:rPr>
          <w:rFonts w:ascii="Arial" w:hAnsi="Arial" w:cs="Arial"/>
        </w:rPr>
        <w:t xml:space="preserve">Q2a – Generally speaking, </w:t>
      </w:r>
      <w:r w:rsidRPr="00EB367E" w:rsidR="006A68DB">
        <w:rPr>
          <w:rFonts w:ascii="Arial" w:hAnsi="Arial" w:cs="Arial"/>
        </w:rPr>
        <w:t>do</w:t>
      </w:r>
      <w:r w:rsidRPr="00EB367E">
        <w:rPr>
          <w:rFonts w:ascii="Arial" w:hAnsi="Arial" w:cs="Arial"/>
        </w:rPr>
        <w:t xml:space="preserve"> you agree or disagree that our vision to create a single holistic </w:t>
      </w:r>
      <w:r w:rsidRPr="00EB367E" w:rsidR="00E847EE">
        <w:rPr>
          <w:rFonts w:ascii="Arial" w:hAnsi="Arial" w:cs="Arial"/>
        </w:rPr>
        <w:t>service under one contract is t</w:t>
      </w:r>
      <w:r w:rsidR="00D03BDB">
        <w:rPr>
          <w:rFonts w:ascii="Arial" w:hAnsi="Arial" w:cs="Arial"/>
        </w:rPr>
        <w:t xml:space="preserve">he best use of Council budget? </w:t>
      </w:r>
      <w:r w:rsidRPr="00EB367E" w:rsidR="00E847EE">
        <w:rPr>
          <w:rFonts w:ascii="Arial" w:hAnsi="Arial" w:cs="Arial"/>
        </w:rPr>
        <w:t>Please cross (X) one box only.</w:t>
      </w:r>
    </w:p>
    <w:p w:rsidRPr="00EB367E" w:rsidR="00E847EE" w:rsidP="000724FA" w:rsidRDefault="00E847EE">
      <w:pPr>
        <w:spacing w:after="0"/>
        <w:jc w:val="both"/>
        <w:rPr>
          <w:rFonts w:ascii="Arial" w:hAnsi="Arial" w:cs="Arial"/>
        </w:rPr>
      </w:pPr>
    </w:p>
    <w:tbl>
      <w:tblPr>
        <w:tblStyle w:val="TableGrid"/>
        <w:tblW w:w="0" w:type="auto"/>
        <w:tblLook w:val="04A0" w:firstRow="1" w:lastRow="0" w:firstColumn="1" w:lastColumn="0" w:noHBand="0" w:noVBand="1"/>
      </w:tblPr>
      <w:tblGrid>
        <w:gridCol w:w="1726"/>
        <w:gridCol w:w="1726"/>
        <w:gridCol w:w="1726"/>
        <w:gridCol w:w="1727"/>
        <w:gridCol w:w="1727"/>
        <w:gridCol w:w="1727"/>
      </w:tblGrid>
      <w:tr w:rsidR="00D03BDB" w:rsidTr="00D03BDB">
        <w:tc>
          <w:tcPr>
            <w:tcW w:w="1726" w:type="dxa"/>
          </w:tcPr>
          <w:p w:rsidR="00D03BDB" w:rsidP="000724FA" w:rsidRDefault="00D03BDB">
            <w:pPr>
              <w:jc w:val="both"/>
              <w:rPr>
                <w:rFonts w:ascii="Arial" w:hAnsi="Arial" w:cs="Arial"/>
              </w:rPr>
            </w:pPr>
            <w:r>
              <w:rPr>
                <w:rFonts w:ascii="Arial" w:hAnsi="Arial" w:cs="Arial"/>
              </w:rPr>
              <w:t>Strongly agree</w:t>
            </w:r>
          </w:p>
        </w:tc>
        <w:tc>
          <w:tcPr>
            <w:tcW w:w="1726" w:type="dxa"/>
          </w:tcPr>
          <w:p w:rsidR="00D03BDB" w:rsidP="000724FA" w:rsidRDefault="00D03BDB">
            <w:pPr>
              <w:jc w:val="both"/>
              <w:rPr>
                <w:rFonts w:ascii="Arial" w:hAnsi="Arial" w:cs="Arial"/>
              </w:rPr>
            </w:pPr>
            <w:r>
              <w:rPr>
                <w:rFonts w:ascii="Arial" w:hAnsi="Arial" w:cs="Arial"/>
              </w:rPr>
              <w:t>Agree</w:t>
            </w:r>
          </w:p>
        </w:tc>
        <w:tc>
          <w:tcPr>
            <w:tcW w:w="1726" w:type="dxa"/>
          </w:tcPr>
          <w:p w:rsidR="00D03BDB" w:rsidP="000724FA" w:rsidRDefault="00D03BDB">
            <w:pPr>
              <w:jc w:val="both"/>
              <w:rPr>
                <w:rFonts w:ascii="Arial" w:hAnsi="Arial" w:cs="Arial"/>
              </w:rPr>
            </w:pPr>
            <w:r>
              <w:rPr>
                <w:rFonts w:ascii="Arial" w:hAnsi="Arial" w:cs="Arial"/>
              </w:rPr>
              <w:t>Neither agree / disagree</w:t>
            </w:r>
          </w:p>
        </w:tc>
        <w:tc>
          <w:tcPr>
            <w:tcW w:w="1727" w:type="dxa"/>
          </w:tcPr>
          <w:p w:rsidR="00D03BDB" w:rsidP="000724FA" w:rsidRDefault="00D03BDB">
            <w:pPr>
              <w:jc w:val="both"/>
              <w:rPr>
                <w:rFonts w:ascii="Arial" w:hAnsi="Arial" w:cs="Arial"/>
              </w:rPr>
            </w:pPr>
            <w:r>
              <w:rPr>
                <w:rFonts w:ascii="Arial" w:hAnsi="Arial" w:cs="Arial"/>
              </w:rPr>
              <w:t>Disagree</w:t>
            </w:r>
          </w:p>
        </w:tc>
        <w:tc>
          <w:tcPr>
            <w:tcW w:w="1727" w:type="dxa"/>
          </w:tcPr>
          <w:p w:rsidR="00D03BDB" w:rsidP="000724FA" w:rsidRDefault="00D03BDB">
            <w:pPr>
              <w:jc w:val="both"/>
              <w:rPr>
                <w:rFonts w:ascii="Arial" w:hAnsi="Arial" w:cs="Arial"/>
              </w:rPr>
            </w:pPr>
            <w:r>
              <w:rPr>
                <w:rFonts w:ascii="Arial" w:hAnsi="Arial" w:cs="Arial"/>
              </w:rPr>
              <w:t>Strongly disagree</w:t>
            </w:r>
          </w:p>
        </w:tc>
        <w:tc>
          <w:tcPr>
            <w:tcW w:w="1727" w:type="dxa"/>
          </w:tcPr>
          <w:p w:rsidR="00D03BDB" w:rsidP="000724FA" w:rsidRDefault="00D03BDB">
            <w:pPr>
              <w:jc w:val="both"/>
              <w:rPr>
                <w:rFonts w:ascii="Arial" w:hAnsi="Arial" w:cs="Arial"/>
              </w:rPr>
            </w:pPr>
            <w:r>
              <w:rPr>
                <w:rFonts w:ascii="Arial" w:hAnsi="Arial" w:cs="Arial"/>
              </w:rPr>
              <w:t>Don’t know</w:t>
            </w:r>
          </w:p>
        </w:tc>
      </w:tr>
      <w:tr w:rsidR="00D03BDB" w:rsidTr="00D03BDB">
        <w:tc>
          <w:tcPr>
            <w:tcW w:w="1726" w:type="dxa"/>
          </w:tcPr>
          <w:p w:rsidR="00D03BDB" w:rsidP="000724FA" w:rsidRDefault="00D03BDB">
            <w:pPr>
              <w:jc w:val="both"/>
              <w:rPr>
                <w:rFonts w:ascii="Arial" w:hAnsi="Arial" w:cs="Arial"/>
              </w:rPr>
            </w:pPr>
          </w:p>
          <w:p w:rsidR="00D03BDB" w:rsidP="000724FA" w:rsidRDefault="00D03BDB">
            <w:pPr>
              <w:jc w:val="both"/>
              <w:rPr>
                <w:rFonts w:ascii="Arial" w:hAnsi="Arial" w:cs="Arial"/>
              </w:rPr>
            </w:pPr>
          </w:p>
        </w:tc>
        <w:tc>
          <w:tcPr>
            <w:tcW w:w="1726" w:type="dxa"/>
          </w:tcPr>
          <w:p w:rsidR="00D03BDB" w:rsidP="000724FA" w:rsidRDefault="00D03BDB">
            <w:pPr>
              <w:jc w:val="both"/>
              <w:rPr>
                <w:rFonts w:ascii="Arial" w:hAnsi="Arial" w:cs="Arial"/>
              </w:rPr>
            </w:pPr>
          </w:p>
        </w:tc>
        <w:tc>
          <w:tcPr>
            <w:tcW w:w="1726" w:type="dxa"/>
          </w:tcPr>
          <w:p w:rsidR="00D03BDB" w:rsidP="000724FA" w:rsidRDefault="00D03BDB">
            <w:pPr>
              <w:jc w:val="both"/>
              <w:rPr>
                <w:rFonts w:ascii="Arial" w:hAnsi="Arial" w:cs="Arial"/>
              </w:rPr>
            </w:pPr>
          </w:p>
        </w:tc>
        <w:tc>
          <w:tcPr>
            <w:tcW w:w="1727" w:type="dxa"/>
          </w:tcPr>
          <w:p w:rsidR="00D03BDB" w:rsidP="000724FA" w:rsidRDefault="00D03BDB">
            <w:pPr>
              <w:jc w:val="both"/>
              <w:rPr>
                <w:rFonts w:ascii="Arial" w:hAnsi="Arial" w:cs="Arial"/>
              </w:rPr>
            </w:pPr>
          </w:p>
        </w:tc>
        <w:tc>
          <w:tcPr>
            <w:tcW w:w="1727" w:type="dxa"/>
          </w:tcPr>
          <w:p w:rsidR="00D03BDB" w:rsidP="000724FA" w:rsidRDefault="00D03BDB">
            <w:pPr>
              <w:jc w:val="both"/>
              <w:rPr>
                <w:rFonts w:ascii="Arial" w:hAnsi="Arial" w:cs="Arial"/>
              </w:rPr>
            </w:pPr>
          </w:p>
        </w:tc>
        <w:tc>
          <w:tcPr>
            <w:tcW w:w="1727" w:type="dxa"/>
          </w:tcPr>
          <w:p w:rsidR="00D03BDB" w:rsidP="000724FA" w:rsidRDefault="00D03BDB">
            <w:pPr>
              <w:jc w:val="both"/>
              <w:rPr>
                <w:rFonts w:ascii="Arial" w:hAnsi="Arial" w:cs="Arial"/>
              </w:rPr>
            </w:pPr>
          </w:p>
        </w:tc>
      </w:tr>
    </w:tbl>
    <w:p w:rsidRPr="00EB367E" w:rsidR="00E847EE" w:rsidP="000724FA" w:rsidRDefault="00E847EE">
      <w:pPr>
        <w:spacing w:after="0"/>
        <w:jc w:val="both"/>
        <w:rPr>
          <w:rFonts w:ascii="Arial" w:hAnsi="Arial" w:cs="Arial"/>
        </w:rPr>
      </w:pPr>
    </w:p>
    <w:p w:rsidR="00D03BDB" w:rsidP="000724FA" w:rsidRDefault="006A68DB">
      <w:pPr>
        <w:spacing w:after="0"/>
        <w:jc w:val="both"/>
        <w:rPr>
          <w:rFonts w:ascii="Arial" w:hAnsi="Arial" w:cs="Arial"/>
        </w:rPr>
      </w:pPr>
      <w:r w:rsidRPr="00EB367E">
        <w:rPr>
          <w:rFonts w:ascii="Arial" w:hAnsi="Arial" w:cs="Arial"/>
        </w:rPr>
        <w:t xml:space="preserve">Q2b – </w:t>
      </w:r>
      <w:r w:rsidR="008655A7">
        <w:rPr>
          <w:rFonts w:ascii="Arial" w:hAnsi="Arial" w:cs="Arial"/>
        </w:rPr>
        <w:t>Are you aware of any gaps in floating support provision for service users?</w:t>
      </w:r>
      <w:r w:rsidR="00D03BDB">
        <w:rPr>
          <w:rFonts w:ascii="Arial" w:hAnsi="Arial" w:cs="Arial"/>
        </w:rPr>
        <w:t xml:space="preserve"> </w:t>
      </w:r>
      <w:r w:rsidR="008655A7">
        <w:rPr>
          <w:rFonts w:ascii="Arial" w:hAnsi="Arial" w:cs="Arial"/>
        </w:rPr>
        <w:t>Please give details in the box.</w:t>
      </w:r>
    </w:p>
    <w:p w:rsidR="008655A7" w:rsidP="000724FA" w:rsidRDefault="008655A7">
      <w:pPr>
        <w:spacing w:after="0"/>
        <w:jc w:val="both"/>
        <w:rPr>
          <w:rFonts w:ascii="Arial" w:hAnsi="Arial" w:cs="Arial"/>
        </w:rPr>
      </w:pPr>
    </w:p>
    <w:tbl>
      <w:tblPr>
        <w:tblStyle w:val="TableGrid"/>
        <w:tblW w:w="0" w:type="auto"/>
        <w:tblLook w:val="04A0" w:firstRow="1" w:lastRow="0" w:firstColumn="1" w:lastColumn="0" w:noHBand="0" w:noVBand="1"/>
      </w:tblPr>
      <w:tblGrid>
        <w:gridCol w:w="10359"/>
      </w:tblGrid>
      <w:tr w:rsidR="008655A7" w:rsidTr="008655A7">
        <w:tc>
          <w:tcPr>
            <w:tcW w:w="10359" w:type="dxa"/>
          </w:tcPr>
          <w:p w:rsidR="008655A7" w:rsidP="000724FA" w:rsidRDefault="008655A7">
            <w:pPr>
              <w:jc w:val="both"/>
              <w:rPr>
                <w:rFonts w:ascii="Arial" w:hAnsi="Arial" w:cs="Arial"/>
              </w:rPr>
            </w:pPr>
            <w:r>
              <w:rPr>
                <w:rFonts w:ascii="Arial" w:hAnsi="Arial" w:cs="Arial"/>
              </w:rPr>
              <w:t>Comment</w:t>
            </w:r>
          </w:p>
          <w:p w:rsidR="008655A7" w:rsidP="000724FA" w:rsidRDefault="008655A7">
            <w:pPr>
              <w:jc w:val="both"/>
              <w:rPr>
                <w:rFonts w:ascii="Arial" w:hAnsi="Arial" w:cs="Arial"/>
              </w:rPr>
            </w:pPr>
          </w:p>
          <w:p w:rsidR="008655A7" w:rsidP="000724FA" w:rsidRDefault="008655A7">
            <w:pPr>
              <w:jc w:val="both"/>
              <w:rPr>
                <w:rFonts w:ascii="Arial" w:hAnsi="Arial" w:cs="Arial"/>
              </w:rPr>
            </w:pPr>
          </w:p>
          <w:p w:rsidR="008655A7" w:rsidP="000724FA" w:rsidRDefault="008655A7">
            <w:pPr>
              <w:jc w:val="both"/>
              <w:rPr>
                <w:rFonts w:ascii="Arial" w:hAnsi="Arial" w:cs="Arial"/>
              </w:rPr>
            </w:pPr>
            <w:bookmarkStart w:name="_GoBack" w:id="0"/>
            <w:bookmarkEnd w:id="0"/>
          </w:p>
          <w:p w:rsidR="008655A7" w:rsidP="000724FA" w:rsidRDefault="008655A7">
            <w:pPr>
              <w:jc w:val="both"/>
              <w:rPr>
                <w:rFonts w:ascii="Arial" w:hAnsi="Arial" w:cs="Arial"/>
              </w:rPr>
            </w:pPr>
          </w:p>
          <w:p w:rsidR="008655A7" w:rsidP="000724FA" w:rsidRDefault="008655A7">
            <w:pPr>
              <w:jc w:val="both"/>
              <w:rPr>
                <w:rFonts w:ascii="Arial" w:hAnsi="Arial" w:cs="Arial"/>
              </w:rPr>
            </w:pPr>
          </w:p>
          <w:p w:rsidR="008655A7" w:rsidP="000724FA" w:rsidRDefault="008655A7">
            <w:pPr>
              <w:jc w:val="both"/>
              <w:rPr>
                <w:rFonts w:ascii="Arial" w:hAnsi="Arial" w:cs="Arial"/>
              </w:rPr>
            </w:pPr>
          </w:p>
        </w:tc>
      </w:tr>
    </w:tbl>
    <w:p w:rsidR="00D03BDB" w:rsidP="000724FA" w:rsidRDefault="00D03BDB">
      <w:pPr>
        <w:spacing w:after="0"/>
        <w:jc w:val="both"/>
        <w:rPr>
          <w:rFonts w:ascii="Arial" w:hAnsi="Arial" w:cs="Arial"/>
        </w:rPr>
      </w:pPr>
    </w:p>
    <w:p w:rsidRPr="00EB367E" w:rsidR="00CD1882" w:rsidP="000724FA" w:rsidRDefault="00D03BDB">
      <w:pPr>
        <w:spacing w:after="0"/>
        <w:jc w:val="both"/>
        <w:rPr>
          <w:rFonts w:ascii="Arial" w:hAnsi="Arial" w:cs="Arial"/>
        </w:rPr>
      </w:pPr>
      <w:r>
        <w:rPr>
          <w:rFonts w:ascii="Arial" w:hAnsi="Arial" w:cs="Arial"/>
        </w:rPr>
        <w:t xml:space="preserve">Q2c - </w:t>
      </w:r>
      <w:r w:rsidRPr="00EB367E" w:rsidR="006A68DB">
        <w:rPr>
          <w:rFonts w:ascii="Arial" w:hAnsi="Arial" w:cs="Arial"/>
        </w:rPr>
        <w:t>Which, if any, benefits do you think servi</w:t>
      </w:r>
      <w:r w:rsidRPr="00EB367E" w:rsidR="00D6674E">
        <w:rPr>
          <w:rFonts w:ascii="Arial" w:hAnsi="Arial" w:cs="Arial"/>
        </w:rPr>
        <w:t>c</w:t>
      </w:r>
      <w:r w:rsidRPr="00EB367E" w:rsidR="006A68DB">
        <w:rPr>
          <w:rFonts w:ascii="Arial" w:hAnsi="Arial" w:cs="Arial"/>
        </w:rPr>
        <w:t>e users will get by combini</w:t>
      </w:r>
      <w:r w:rsidR="008655A7">
        <w:rPr>
          <w:rFonts w:ascii="Arial" w:hAnsi="Arial" w:cs="Arial"/>
        </w:rPr>
        <w:t>ng the services listed in Q1a?</w:t>
      </w:r>
    </w:p>
    <w:p w:rsidRPr="00EB367E" w:rsidR="006A68DB" w:rsidP="000724FA" w:rsidRDefault="006A68DB">
      <w:pPr>
        <w:spacing w:after="0"/>
        <w:jc w:val="both"/>
        <w:rPr>
          <w:rFonts w:ascii="Arial" w:hAnsi="Arial" w:cs="Arial"/>
        </w:rPr>
      </w:pPr>
    </w:p>
    <w:tbl>
      <w:tblPr>
        <w:tblStyle w:val="TableGrid"/>
        <w:tblW w:w="0" w:type="auto"/>
        <w:tblLook w:val="04A0" w:firstRow="1" w:lastRow="0" w:firstColumn="1" w:lastColumn="0" w:noHBand="0" w:noVBand="1"/>
      </w:tblPr>
      <w:tblGrid>
        <w:gridCol w:w="10359"/>
      </w:tblGrid>
      <w:tr w:rsidR="008655A7" w:rsidTr="008655A7">
        <w:tc>
          <w:tcPr>
            <w:tcW w:w="10359" w:type="dxa"/>
          </w:tcPr>
          <w:p w:rsidR="008655A7" w:rsidP="008655A7" w:rsidRDefault="008655A7">
            <w:pPr>
              <w:jc w:val="both"/>
              <w:rPr>
                <w:rFonts w:ascii="Arial" w:hAnsi="Arial" w:cs="Arial"/>
              </w:rPr>
            </w:pPr>
            <w:r>
              <w:rPr>
                <w:rFonts w:ascii="Arial" w:hAnsi="Arial" w:cs="Arial"/>
              </w:rPr>
              <w:t>Comment</w:t>
            </w: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tc>
      </w:tr>
    </w:tbl>
    <w:p w:rsidRPr="00EB367E" w:rsidR="006A68DB" w:rsidP="000724FA" w:rsidRDefault="006A68DB">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Pr="00EB367E" w:rsidR="006A68DB" w:rsidP="000724FA" w:rsidRDefault="00D03BDB">
      <w:pPr>
        <w:spacing w:after="0"/>
        <w:jc w:val="both"/>
        <w:rPr>
          <w:rFonts w:ascii="Arial" w:hAnsi="Arial" w:cs="Arial"/>
        </w:rPr>
      </w:pPr>
      <w:r>
        <w:rPr>
          <w:rFonts w:ascii="Arial" w:hAnsi="Arial" w:cs="Arial"/>
        </w:rPr>
        <w:t>Q2d</w:t>
      </w:r>
      <w:r w:rsidRPr="00EB367E" w:rsidR="006A68DB">
        <w:rPr>
          <w:rFonts w:ascii="Arial" w:hAnsi="Arial" w:cs="Arial"/>
        </w:rPr>
        <w:t xml:space="preserve"> – Which, if any, issues do you think service users will have by combining the services listed above? </w:t>
      </w:r>
    </w:p>
    <w:p w:rsidRPr="00EB367E" w:rsidR="006A68DB" w:rsidP="000724FA" w:rsidRDefault="006A68DB">
      <w:pPr>
        <w:spacing w:after="0"/>
        <w:jc w:val="both"/>
        <w:rPr>
          <w:rFonts w:ascii="Arial" w:hAnsi="Arial" w:cs="Arial"/>
        </w:rPr>
      </w:pPr>
    </w:p>
    <w:tbl>
      <w:tblPr>
        <w:tblStyle w:val="TableGrid"/>
        <w:tblW w:w="0" w:type="auto"/>
        <w:tblLook w:val="04A0" w:firstRow="1" w:lastRow="0" w:firstColumn="1" w:lastColumn="0" w:noHBand="0" w:noVBand="1"/>
      </w:tblPr>
      <w:tblGrid>
        <w:gridCol w:w="10359"/>
      </w:tblGrid>
      <w:tr w:rsidR="008655A7" w:rsidTr="008655A7">
        <w:tc>
          <w:tcPr>
            <w:tcW w:w="10359" w:type="dxa"/>
          </w:tcPr>
          <w:p w:rsidR="008655A7" w:rsidP="008655A7" w:rsidRDefault="008655A7">
            <w:pPr>
              <w:jc w:val="both"/>
              <w:rPr>
                <w:rFonts w:ascii="Arial" w:hAnsi="Arial" w:cs="Arial"/>
              </w:rPr>
            </w:pPr>
            <w:r>
              <w:rPr>
                <w:rFonts w:ascii="Arial" w:hAnsi="Arial" w:cs="Arial"/>
              </w:rPr>
              <w:t>Comment</w:t>
            </w: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p w:rsidR="008655A7" w:rsidP="008655A7" w:rsidRDefault="008655A7">
            <w:pPr>
              <w:jc w:val="both"/>
              <w:rPr>
                <w:rFonts w:ascii="Arial" w:hAnsi="Arial" w:cs="Arial"/>
              </w:rPr>
            </w:pPr>
          </w:p>
        </w:tc>
      </w:tr>
    </w:tbl>
    <w:p w:rsidRPr="00EB367E" w:rsidR="008655A7" w:rsidP="000724FA" w:rsidRDefault="008655A7">
      <w:pPr>
        <w:spacing w:after="0"/>
        <w:jc w:val="both"/>
        <w:rPr>
          <w:rFonts w:ascii="Arial" w:hAnsi="Arial" w:cs="Arial"/>
        </w:rPr>
      </w:pPr>
    </w:p>
    <w:p w:rsidRPr="00946B20" w:rsidR="006A68DB" w:rsidP="000724FA" w:rsidRDefault="006A68DB">
      <w:pPr>
        <w:spacing w:after="0"/>
        <w:jc w:val="both"/>
        <w:rPr>
          <w:rFonts w:ascii="Arial" w:hAnsi="Arial" w:cs="Arial"/>
          <w:b/>
          <w:sz w:val="24"/>
          <w:szCs w:val="24"/>
        </w:rPr>
      </w:pPr>
      <w:r w:rsidRPr="00946B20">
        <w:rPr>
          <w:rFonts w:ascii="Arial" w:hAnsi="Arial" w:cs="Arial"/>
          <w:b/>
          <w:sz w:val="24"/>
          <w:szCs w:val="24"/>
        </w:rPr>
        <w:t>Section Three: General Comments</w:t>
      </w:r>
    </w:p>
    <w:p w:rsidRPr="00EB367E" w:rsidR="006A68DB" w:rsidP="000724FA" w:rsidRDefault="006A68DB">
      <w:pPr>
        <w:spacing w:after="0"/>
        <w:jc w:val="both"/>
        <w:rPr>
          <w:rFonts w:ascii="Arial" w:hAnsi="Arial" w:cs="Arial"/>
        </w:rPr>
      </w:pPr>
    </w:p>
    <w:p w:rsidRPr="00EB367E" w:rsidR="006A68DB" w:rsidP="000724FA" w:rsidRDefault="006A68DB">
      <w:pPr>
        <w:spacing w:after="0"/>
        <w:jc w:val="both"/>
        <w:rPr>
          <w:rFonts w:ascii="Arial" w:hAnsi="Arial" w:cs="Arial"/>
        </w:rPr>
      </w:pPr>
      <w:r w:rsidRPr="00EB367E">
        <w:rPr>
          <w:rFonts w:ascii="Arial" w:hAnsi="Arial" w:cs="Arial"/>
        </w:rPr>
        <w:t>Q3 – Do you have any further comments you wish us to consider?</w:t>
      </w:r>
    </w:p>
    <w:p w:rsidRPr="00EB367E" w:rsidR="006A68DB" w:rsidP="000724FA" w:rsidRDefault="006A68DB">
      <w:pPr>
        <w:spacing w:after="0"/>
        <w:jc w:val="both"/>
        <w:rPr>
          <w:rFonts w:ascii="Arial" w:hAnsi="Arial" w:cs="Arial"/>
        </w:rPr>
      </w:pPr>
    </w:p>
    <w:tbl>
      <w:tblPr>
        <w:tblStyle w:val="TableGrid"/>
        <w:tblW w:w="0" w:type="auto"/>
        <w:tblLook w:val="04A0" w:firstRow="1" w:lastRow="0" w:firstColumn="1" w:lastColumn="0" w:noHBand="0" w:noVBand="1"/>
      </w:tblPr>
      <w:tblGrid>
        <w:gridCol w:w="10359"/>
      </w:tblGrid>
      <w:tr w:rsidRPr="00EB367E" w:rsidR="00D6674E" w:rsidTr="00D6674E">
        <w:trPr>
          <w:trHeight w:val="1799"/>
        </w:trPr>
        <w:tc>
          <w:tcPr>
            <w:tcW w:w="10359" w:type="dxa"/>
          </w:tcPr>
          <w:p w:rsidRPr="00EB367E" w:rsidR="00D6674E" w:rsidP="000724FA" w:rsidRDefault="00D6674E">
            <w:pPr>
              <w:jc w:val="both"/>
              <w:rPr>
                <w:rFonts w:ascii="Arial" w:hAnsi="Arial" w:cs="Arial"/>
              </w:rPr>
            </w:pPr>
          </w:p>
        </w:tc>
      </w:tr>
    </w:tbl>
    <w:p w:rsidRPr="00EB367E" w:rsidR="006A68DB" w:rsidP="000724FA" w:rsidRDefault="006A68DB">
      <w:pPr>
        <w:spacing w:after="0"/>
        <w:jc w:val="both"/>
        <w:rPr>
          <w:rFonts w:ascii="Arial" w:hAnsi="Arial" w:cs="Arial"/>
        </w:rPr>
      </w:pPr>
    </w:p>
    <w:p w:rsidRPr="00EB367E" w:rsidR="006A68DB" w:rsidP="000724FA" w:rsidRDefault="006A68DB">
      <w:pPr>
        <w:spacing w:after="0"/>
        <w:jc w:val="both"/>
        <w:rPr>
          <w:rFonts w:ascii="Arial" w:hAnsi="Arial" w:cs="Arial"/>
        </w:rPr>
      </w:pPr>
    </w:p>
    <w:p w:rsidRPr="00946B20" w:rsidR="006A68DB" w:rsidP="000724FA" w:rsidRDefault="006A68DB">
      <w:pPr>
        <w:spacing w:after="0"/>
        <w:jc w:val="both"/>
        <w:rPr>
          <w:rFonts w:ascii="Arial" w:hAnsi="Arial" w:cs="Arial"/>
          <w:b/>
          <w:sz w:val="24"/>
          <w:szCs w:val="24"/>
        </w:rPr>
      </w:pPr>
      <w:r w:rsidRPr="00946B20">
        <w:rPr>
          <w:rFonts w:ascii="Arial" w:hAnsi="Arial" w:cs="Arial"/>
          <w:b/>
          <w:sz w:val="24"/>
          <w:szCs w:val="24"/>
        </w:rPr>
        <w:t>Section Four:  About you</w:t>
      </w:r>
    </w:p>
    <w:p w:rsidRPr="00EB367E" w:rsidR="006A68DB" w:rsidP="000724FA" w:rsidRDefault="006A68DB">
      <w:pPr>
        <w:spacing w:after="0"/>
        <w:jc w:val="both"/>
        <w:rPr>
          <w:rFonts w:ascii="Arial" w:hAnsi="Arial" w:cs="Arial"/>
        </w:rPr>
      </w:pPr>
    </w:p>
    <w:p w:rsidRPr="00946B20" w:rsidR="006A68DB" w:rsidP="000724FA" w:rsidRDefault="006A68DB">
      <w:pPr>
        <w:spacing w:after="0"/>
        <w:jc w:val="both"/>
        <w:rPr>
          <w:rFonts w:ascii="Arial" w:hAnsi="Arial" w:cs="Arial"/>
          <w:b/>
          <w:i/>
        </w:rPr>
      </w:pPr>
      <w:r w:rsidRPr="00946B20">
        <w:rPr>
          <w:rFonts w:ascii="Arial" w:hAnsi="Arial" w:cs="Arial"/>
          <w:b/>
          <w:i/>
        </w:rPr>
        <w:t>All questions are voluntary and treated in the strictest confidence</w:t>
      </w:r>
    </w:p>
    <w:p w:rsidRPr="00EB367E" w:rsidR="006A68DB" w:rsidP="000724FA" w:rsidRDefault="006A68DB">
      <w:pPr>
        <w:spacing w:after="0"/>
        <w:jc w:val="both"/>
        <w:rPr>
          <w:rFonts w:ascii="Arial" w:hAnsi="Arial" w:cs="Arial"/>
        </w:rPr>
      </w:pPr>
    </w:p>
    <w:p w:rsidRPr="00EB367E" w:rsidR="006A68DB" w:rsidP="000724FA" w:rsidRDefault="006A68DB">
      <w:pPr>
        <w:spacing w:after="0"/>
        <w:jc w:val="both"/>
        <w:rPr>
          <w:rFonts w:ascii="Arial" w:hAnsi="Arial" w:cs="Arial"/>
        </w:rPr>
      </w:pPr>
      <w:r w:rsidRPr="00EB367E">
        <w:rPr>
          <w:rFonts w:ascii="Arial" w:hAnsi="Arial" w:cs="Arial"/>
        </w:rPr>
        <w:t>The answers you give in this section will only be used to help us to plan our future services.  Please feel free to leave blank any questions that you do not wish to answer.  No information will be released that would allow identification of you as an individual or of your household.</w:t>
      </w:r>
    </w:p>
    <w:p w:rsidRPr="00EB367E" w:rsidR="006A68DB" w:rsidP="000724FA" w:rsidRDefault="006A68DB">
      <w:pPr>
        <w:spacing w:after="0"/>
        <w:jc w:val="both"/>
        <w:rPr>
          <w:rFonts w:ascii="Arial" w:hAnsi="Arial" w:cs="Arial"/>
        </w:rPr>
      </w:pPr>
    </w:p>
    <w:p w:rsidRPr="00EB367E" w:rsidR="006A68DB" w:rsidP="000724FA" w:rsidRDefault="006A68DB">
      <w:pPr>
        <w:spacing w:after="0"/>
        <w:jc w:val="both"/>
        <w:rPr>
          <w:rFonts w:ascii="Arial" w:hAnsi="Arial" w:cs="Arial"/>
        </w:rPr>
      </w:pPr>
      <w:r w:rsidRPr="00EB367E">
        <w:rPr>
          <w:rFonts w:ascii="Arial" w:hAnsi="Arial" w:cs="Arial"/>
        </w:rPr>
        <w:t>Q4</w:t>
      </w:r>
      <w:r w:rsidR="008655A7">
        <w:rPr>
          <w:rFonts w:ascii="Arial" w:hAnsi="Arial" w:cs="Arial"/>
        </w:rPr>
        <w:t>a</w:t>
      </w:r>
      <w:r w:rsidRPr="00EB367E">
        <w:rPr>
          <w:rFonts w:ascii="Arial" w:hAnsi="Arial" w:cs="Arial"/>
        </w:rPr>
        <w:t xml:space="preserve"> – Which of the following best describes you?  Please cross (X) all that apply.</w:t>
      </w:r>
    </w:p>
    <w:p w:rsidRPr="00EB367E" w:rsidR="006A68DB" w:rsidP="000724FA" w:rsidRDefault="006A68DB">
      <w:pPr>
        <w:spacing w:after="0"/>
        <w:jc w:val="both"/>
        <w:rPr>
          <w:rFonts w:ascii="Arial" w:hAnsi="Arial" w:cs="Arial"/>
        </w:rPr>
      </w:pPr>
    </w:p>
    <w:tbl>
      <w:tblPr>
        <w:tblStyle w:val="TableGrid"/>
        <w:tblW w:w="0" w:type="auto"/>
        <w:tblLook w:val="04A0" w:firstRow="1" w:lastRow="0" w:firstColumn="1" w:lastColumn="0" w:noHBand="0" w:noVBand="1"/>
      </w:tblPr>
      <w:tblGrid>
        <w:gridCol w:w="5179"/>
        <w:gridCol w:w="1053"/>
      </w:tblGrid>
      <w:tr w:rsidR="008655A7" w:rsidTr="008655A7">
        <w:tc>
          <w:tcPr>
            <w:tcW w:w="5179" w:type="dxa"/>
          </w:tcPr>
          <w:p w:rsidR="008655A7" w:rsidP="000724FA" w:rsidRDefault="008655A7">
            <w:pPr>
              <w:jc w:val="both"/>
              <w:rPr>
                <w:rFonts w:ascii="Arial" w:hAnsi="Arial" w:cs="Arial"/>
              </w:rPr>
            </w:pPr>
            <w:r w:rsidRPr="008655A7">
              <w:rPr>
                <w:rFonts w:ascii="Arial" w:hAnsi="Arial" w:cs="Arial"/>
              </w:rPr>
              <w:t xml:space="preserve">A resident in </w:t>
            </w:r>
            <w:proofErr w:type="spellStart"/>
            <w:r w:rsidRPr="008655A7">
              <w:rPr>
                <w:rFonts w:ascii="Arial" w:hAnsi="Arial" w:cs="Arial"/>
              </w:rPr>
              <w:t>Flintshire</w:t>
            </w:r>
            <w:proofErr w:type="spellEnd"/>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sidRPr="008655A7">
              <w:rPr>
                <w:rFonts w:ascii="Arial" w:hAnsi="Arial" w:cs="Arial"/>
              </w:rPr>
              <w:t>A user of any of the services being consulted on</w:t>
            </w:r>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sidRPr="008655A7">
              <w:rPr>
                <w:rFonts w:ascii="Arial" w:hAnsi="Arial" w:cs="Arial"/>
              </w:rPr>
              <w:t>An employee or volunteer of any of the services being consulted on</w:t>
            </w:r>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sidRPr="008655A7">
              <w:rPr>
                <w:rFonts w:ascii="Arial" w:hAnsi="Arial" w:cs="Arial"/>
              </w:rPr>
              <w:t xml:space="preserve">An employee of </w:t>
            </w:r>
            <w:proofErr w:type="spellStart"/>
            <w:r w:rsidRPr="008655A7">
              <w:rPr>
                <w:rFonts w:ascii="Arial" w:hAnsi="Arial" w:cs="Arial"/>
              </w:rPr>
              <w:t>Flintshire</w:t>
            </w:r>
            <w:proofErr w:type="spellEnd"/>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sidRPr="008655A7">
              <w:rPr>
                <w:rFonts w:ascii="Arial" w:hAnsi="Arial" w:cs="Arial"/>
              </w:rPr>
              <w:t xml:space="preserve">An elected Member of </w:t>
            </w:r>
            <w:proofErr w:type="spellStart"/>
            <w:r w:rsidRPr="008655A7">
              <w:rPr>
                <w:rFonts w:ascii="Arial" w:hAnsi="Arial" w:cs="Arial"/>
              </w:rPr>
              <w:t>Flintshire</w:t>
            </w:r>
            <w:proofErr w:type="spellEnd"/>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Pr>
                <w:rFonts w:ascii="Arial" w:hAnsi="Arial" w:cs="Arial"/>
              </w:rPr>
              <w:t>An elected to</w:t>
            </w:r>
            <w:r w:rsidRPr="008655A7">
              <w:rPr>
                <w:rFonts w:ascii="Arial" w:hAnsi="Arial" w:cs="Arial"/>
              </w:rPr>
              <w:t xml:space="preserve"> or parish </w:t>
            </w:r>
            <w:proofErr w:type="spellStart"/>
            <w:r w:rsidRPr="008655A7">
              <w:rPr>
                <w:rFonts w:ascii="Arial" w:hAnsi="Arial" w:cs="Arial"/>
              </w:rPr>
              <w:t>council</w:t>
            </w:r>
            <w:r>
              <w:rPr>
                <w:rFonts w:ascii="Arial" w:hAnsi="Arial" w:cs="Arial"/>
              </w:rPr>
              <w:t>l</w:t>
            </w:r>
            <w:r w:rsidRPr="008655A7">
              <w:rPr>
                <w:rFonts w:ascii="Arial" w:hAnsi="Arial" w:cs="Arial"/>
              </w:rPr>
              <w:t>or</w:t>
            </w:r>
            <w:proofErr w:type="spellEnd"/>
            <w:r w:rsidRPr="008655A7">
              <w:rPr>
                <w:rFonts w:ascii="Arial" w:hAnsi="Arial" w:cs="Arial"/>
              </w:rPr>
              <w:t xml:space="preserve"> in </w:t>
            </w:r>
            <w:proofErr w:type="spellStart"/>
            <w:r w:rsidRPr="008655A7">
              <w:rPr>
                <w:rFonts w:ascii="Arial" w:hAnsi="Arial" w:cs="Arial"/>
              </w:rPr>
              <w:t>Flintshire</w:t>
            </w:r>
            <w:proofErr w:type="spellEnd"/>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sidRPr="008655A7">
              <w:rPr>
                <w:rFonts w:ascii="Arial" w:hAnsi="Arial" w:cs="Arial"/>
              </w:rPr>
              <w:t>A member of a voluntary or community organization</w:t>
            </w:r>
          </w:p>
        </w:tc>
        <w:tc>
          <w:tcPr>
            <w:tcW w:w="1053" w:type="dxa"/>
          </w:tcPr>
          <w:p w:rsidR="008655A7" w:rsidP="000724FA" w:rsidRDefault="008655A7">
            <w:pPr>
              <w:jc w:val="both"/>
              <w:rPr>
                <w:rFonts w:ascii="Arial" w:hAnsi="Arial" w:cs="Arial"/>
              </w:rPr>
            </w:pPr>
          </w:p>
        </w:tc>
      </w:tr>
      <w:tr w:rsidR="008655A7" w:rsidTr="008655A7">
        <w:tc>
          <w:tcPr>
            <w:tcW w:w="5179" w:type="dxa"/>
          </w:tcPr>
          <w:p w:rsidR="008655A7" w:rsidP="000724FA" w:rsidRDefault="008655A7">
            <w:pPr>
              <w:jc w:val="both"/>
              <w:rPr>
                <w:rFonts w:ascii="Arial" w:hAnsi="Arial" w:cs="Arial"/>
              </w:rPr>
            </w:pPr>
            <w:r w:rsidRPr="008655A7">
              <w:rPr>
                <w:rFonts w:ascii="Arial" w:hAnsi="Arial" w:cs="Arial"/>
              </w:rPr>
              <w:t>Other (</w:t>
            </w:r>
            <w:r>
              <w:rPr>
                <w:rFonts w:ascii="Arial" w:hAnsi="Arial" w:cs="Arial"/>
              </w:rPr>
              <w:t>Please specify)</w:t>
            </w:r>
          </w:p>
        </w:tc>
        <w:tc>
          <w:tcPr>
            <w:tcW w:w="1053" w:type="dxa"/>
          </w:tcPr>
          <w:p w:rsidR="008655A7" w:rsidP="000724FA" w:rsidRDefault="008655A7">
            <w:pPr>
              <w:jc w:val="both"/>
              <w:rPr>
                <w:rFonts w:ascii="Arial" w:hAnsi="Arial" w:cs="Arial"/>
              </w:rPr>
            </w:pPr>
          </w:p>
        </w:tc>
      </w:tr>
    </w:tbl>
    <w:p w:rsidR="006A68DB" w:rsidP="000724FA" w:rsidRDefault="006A68DB">
      <w:pPr>
        <w:spacing w:after="0"/>
        <w:jc w:val="both"/>
        <w:rPr>
          <w:rFonts w:ascii="Arial" w:hAnsi="Arial" w:cs="Arial"/>
        </w:rPr>
      </w:pPr>
    </w:p>
    <w:p w:rsidRPr="00EB367E" w:rsidR="008655A7" w:rsidP="000724FA" w:rsidRDefault="008655A7">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00155863" w:rsidP="000724FA" w:rsidRDefault="00155863">
      <w:pPr>
        <w:spacing w:after="0"/>
        <w:jc w:val="both"/>
        <w:rPr>
          <w:rFonts w:ascii="Arial" w:hAnsi="Arial" w:cs="Arial"/>
        </w:rPr>
      </w:pPr>
    </w:p>
    <w:p w:rsidRPr="00EB367E" w:rsidR="006A68DB" w:rsidP="000724FA" w:rsidRDefault="008655A7">
      <w:pPr>
        <w:spacing w:after="0"/>
        <w:jc w:val="both"/>
        <w:rPr>
          <w:rFonts w:ascii="Arial" w:hAnsi="Arial" w:cs="Arial"/>
        </w:rPr>
      </w:pPr>
      <w:r>
        <w:rPr>
          <w:rFonts w:ascii="Arial" w:hAnsi="Arial" w:cs="Arial"/>
        </w:rPr>
        <w:t xml:space="preserve">Q4b </w:t>
      </w:r>
      <w:proofErr w:type="gramStart"/>
      <w:r>
        <w:rPr>
          <w:rFonts w:ascii="Arial" w:hAnsi="Arial" w:cs="Arial"/>
        </w:rPr>
        <w:t>-</w:t>
      </w:r>
      <w:r w:rsidRPr="00EB367E" w:rsidR="006A68DB">
        <w:rPr>
          <w:rFonts w:ascii="Arial" w:hAnsi="Arial" w:cs="Arial"/>
        </w:rPr>
        <w:t xml:space="preserve">  If</w:t>
      </w:r>
      <w:proofErr w:type="gramEnd"/>
      <w:r w:rsidRPr="00EB367E" w:rsidR="006A68DB">
        <w:rPr>
          <w:rFonts w:ascii="Arial" w:hAnsi="Arial" w:cs="Arial"/>
        </w:rPr>
        <w:t xml:space="preserve"> you are respondi</w:t>
      </w:r>
      <w:r>
        <w:rPr>
          <w:rFonts w:ascii="Arial" w:hAnsi="Arial" w:cs="Arial"/>
        </w:rPr>
        <w:t xml:space="preserve">ng on behalf of a group, </w:t>
      </w:r>
      <w:proofErr w:type="spellStart"/>
      <w:r>
        <w:rPr>
          <w:rFonts w:ascii="Arial" w:hAnsi="Arial" w:cs="Arial"/>
        </w:rPr>
        <w:t>organis</w:t>
      </w:r>
      <w:r w:rsidRPr="00EB367E" w:rsidR="006A68DB">
        <w:rPr>
          <w:rFonts w:ascii="Arial" w:hAnsi="Arial" w:cs="Arial"/>
        </w:rPr>
        <w:t>ation</w:t>
      </w:r>
      <w:proofErr w:type="spellEnd"/>
      <w:r w:rsidRPr="00EB367E" w:rsidR="006A68DB">
        <w:rPr>
          <w:rFonts w:ascii="Arial" w:hAnsi="Arial" w:cs="Arial"/>
        </w:rPr>
        <w:t xml:space="preserve"> or club please state the name and postcode in the box below (you do not need to complete the rest of the “About you” section).  Please write in the box below.</w:t>
      </w:r>
    </w:p>
    <w:p w:rsidRPr="00EB367E" w:rsidR="006A68DB" w:rsidP="000724FA" w:rsidRDefault="006A68DB">
      <w:pPr>
        <w:spacing w:after="0"/>
        <w:jc w:val="both"/>
        <w:rPr>
          <w:rFonts w:ascii="Arial" w:hAnsi="Arial" w:cs="Arial"/>
        </w:rPr>
      </w:pPr>
    </w:p>
    <w:tbl>
      <w:tblPr>
        <w:tblStyle w:val="TableGrid"/>
        <w:tblW w:w="0" w:type="auto"/>
        <w:tblLook w:val="04A0" w:firstRow="1" w:lastRow="0" w:firstColumn="1" w:lastColumn="0" w:noHBand="0" w:noVBand="1"/>
      </w:tblPr>
      <w:tblGrid>
        <w:gridCol w:w="10359"/>
      </w:tblGrid>
      <w:tr w:rsidRPr="00EB367E" w:rsidR="00D6674E" w:rsidTr="00D6674E">
        <w:trPr>
          <w:trHeight w:val="1602"/>
        </w:trPr>
        <w:tc>
          <w:tcPr>
            <w:tcW w:w="10359" w:type="dxa"/>
          </w:tcPr>
          <w:p w:rsidRPr="00EB367E" w:rsidR="00D6674E" w:rsidP="000724FA" w:rsidRDefault="00D6674E">
            <w:pPr>
              <w:jc w:val="both"/>
              <w:rPr>
                <w:rFonts w:ascii="Arial" w:hAnsi="Arial" w:cs="Arial"/>
              </w:rPr>
            </w:pPr>
          </w:p>
        </w:tc>
      </w:tr>
    </w:tbl>
    <w:p w:rsidRPr="00EB367E" w:rsidR="006A68DB" w:rsidP="000724FA" w:rsidRDefault="006A68DB">
      <w:pPr>
        <w:spacing w:after="0"/>
        <w:jc w:val="both"/>
        <w:rPr>
          <w:rFonts w:ascii="Arial" w:hAnsi="Arial" w:cs="Arial"/>
        </w:rPr>
      </w:pPr>
    </w:p>
    <w:p w:rsidR="00274112" w:rsidP="000724FA" w:rsidRDefault="00274112">
      <w:pPr>
        <w:spacing w:after="0"/>
        <w:jc w:val="both"/>
        <w:rPr>
          <w:rFonts w:ascii="Arial" w:hAnsi="Arial" w:cs="Arial"/>
        </w:rPr>
      </w:pPr>
    </w:p>
    <w:p w:rsidRPr="00EB367E" w:rsidR="006A68DB" w:rsidP="000724FA" w:rsidRDefault="008655A7">
      <w:pPr>
        <w:spacing w:after="0"/>
        <w:jc w:val="both"/>
        <w:rPr>
          <w:rFonts w:ascii="Arial" w:hAnsi="Arial" w:cs="Arial"/>
        </w:rPr>
      </w:pPr>
      <w:r>
        <w:rPr>
          <w:rFonts w:ascii="Arial" w:hAnsi="Arial" w:cs="Arial"/>
        </w:rPr>
        <w:t>Q4c</w:t>
      </w:r>
      <w:r w:rsidRPr="00EB367E" w:rsidR="00D21B25">
        <w:rPr>
          <w:rFonts w:ascii="Arial" w:hAnsi="Arial" w:cs="Arial"/>
        </w:rPr>
        <w:t xml:space="preserve"> – Please tell us your postcode:  this is so that we can be sure we have obtained a range of views from across the borough.  Please write in the box.</w:t>
      </w:r>
    </w:p>
    <w:p w:rsidRPr="00EB367E" w:rsidR="00D21B25" w:rsidP="000724FA" w:rsidRDefault="00D21B25">
      <w:pPr>
        <w:spacing w:after="0"/>
        <w:jc w:val="both"/>
        <w:rPr>
          <w:rFonts w:ascii="Arial" w:hAnsi="Arial" w:cs="Arial"/>
        </w:rPr>
      </w:pPr>
    </w:p>
    <w:tbl>
      <w:tblPr>
        <w:tblStyle w:val="TableGrid"/>
        <w:tblW w:w="0" w:type="auto"/>
        <w:tblLook w:val="04A0" w:firstRow="1" w:lastRow="0" w:firstColumn="1" w:lastColumn="0" w:noHBand="0" w:noVBand="1"/>
      </w:tblPr>
      <w:tblGrid>
        <w:gridCol w:w="10359"/>
      </w:tblGrid>
      <w:tr w:rsidRPr="00EB367E" w:rsidR="00D6674E" w:rsidTr="00D6674E">
        <w:trPr>
          <w:trHeight w:val="1651"/>
        </w:trPr>
        <w:tc>
          <w:tcPr>
            <w:tcW w:w="10359" w:type="dxa"/>
          </w:tcPr>
          <w:p w:rsidRPr="00EB367E" w:rsidR="00D6674E" w:rsidP="000724FA" w:rsidRDefault="00D6674E">
            <w:pPr>
              <w:jc w:val="both"/>
              <w:rPr>
                <w:rFonts w:ascii="Arial" w:hAnsi="Arial" w:cs="Arial"/>
              </w:rPr>
            </w:pPr>
          </w:p>
        </w:tc>
      </w:tr>
    </w:tbl>
    <w:p w:rsidRPr="00EB367E" w:rsidR="00D21B25" w:rsidP="000724FA" w:rsidRDefault="00D21B25">
      <w:pPr>
        <w:spacing w:after="0"/>
        <w:jc w:val="both"/>
        <w:rPr>
          <w:rFonts w:ascii="Arial" w:hAnsi="Arial" w:cs="Arial"/>
        </w:rPr>
      </w:pPr>
    </w:p>
    <w:p w:rsidR="00D21B25" w:rsidP="000724FA" w:rsidRDefault="008655A7">
      <w:pPr>
        <w:spacing w:after="0"/>
        <w:jc w:val="both"/>
        <w:rPr>
          <w:rFonts w:ascii="Arial" w:hAnsi="Arial" w:cs="Arial"/>
        </w:rPr>
      </w:pPr>
      <w:r>
        <w:rPr>
          <w:rFonts w:ascii="Arial" w:hAnsi="Arial" w:cs="Arial"/>
        </w:rPr>
        <w:t>Q4d</w:t>
      </w:r>
      <w:r w:rsidRPr="00EB367E" w:rsidR="00D21B25">
        <w:rPr>
          <w:rFonts w:ascii="Arial" w:hAnsi="Arial" w:cs="Arial"/>
        </w:rPr>
        <w:t xml:space="preserve"> – Are you?  Please (X) one box only     </w:t>
      </w:r>
    </w:p>
    <w:p w:rsidRPr="00EB367E" w:rsidR="008655A7" w:rsidP="000724FA" w:rsidRDefault="008655A7">
      <w:pPr>
        <w:spacing w:after="0"/>
        <w:jc w:val="both"/>
        <w:rPr>
          <w:rFonts w:ascii="Arial" w:hAnsi="Arial" w:cs="Arial"/>
        </w:rPr>
      </w:pPr>
    </w:p>
    <w:tbl>
      <w:tblPr>
        <w:tblStyle w:val="TableGrid"/>
        <w:tblW w:w="0" w:type="auto"/>
        <w:tblLook w:val="04A0" w:firstRow="1" w:lastRow="0" w:firstColumn="1" w:lastColumn="0" w:noHBand="0" w:noVBand="1"/>
      </w:tblPr>
      <w:tblGrid>
        <w:gridCol w:w="2547"/>
        <w:gridCol w:w="709"/>
      </w:tblGrid>
      <w:tr w:rsidR="008655A7" w:rsidTr="00A745EF">
        <w:tc>
          <w:tcPr>
            <w:tcW w:w="2547" w:type="dxa"/>
          </w:tcPr>
          <w:p w:rsidR="008655A7" w:rsidP="000724FA" w:rsidRDefault="008655A7">
            <w:pPr>
              <w:jc w:val="both"/>
              <w:rPr>
                <w:rFonts w:ascii="Arial" w:hAnsi="Arial" w:cs="Arial"/>
              </w:rPr>
            </w:pPr>
            <w:r>
              <w:rPr>
                <w:rFonts w:ascii="Arial" w:hAnsi="Arial" w:cs="Arial"/>
              </w:rPr>
              <w:t>Male</w:t>
            </w:r>
          </w:p>
        </w:tc>
        <w:tc>
          <w:tcPr>
            <w:tcW w:w="709" w:type="dxa"/>
          </w:tcPr>
          <w:p w:rsidR="008655A7" w:rsidP="000724FA" w:rsidRDefault="008655A7">
            <w:pPr>
              <w:jc w:val="both"/>
              <w:rPr>
                <w:rFonts w:ascii="Arial" w:hAnsi="Arial" w:cs="Arial"/>
              </w:rPr>
            </w:pPr>
          </w:p>
        </w:tc>
      </w:tr>
      <w:tr w:rsidR="008655A7" w:rsidTr="00A745EF">
        <w:tc>
          <w:tcPr>
            <w:tcW w:w="2547" w:type="dxa"/>
          </w:tcPr>
          <w:p w:rsidR="008655A7" w:rsidP="000724FA" w:rsidRDefault="008655A7">
            <w:pPr>
              <w:jc w:val="both"/>
              <w:rPr>
                <w:rFonts w:ascii="Arial" w:hAnsi="Arial" w:cs="Arial"/>
              </w:rPr>
            </w:pPr>
            <w:r>
              <w:rPr>
                <w:rFonts w:ascii="Arial" w:hAnsi="Arial" w:cs="Arial"/>
              </w:rPr>
              <w:t>Female</w:t>
            </w:r>
          </w:p>
        </w:tc>
        <w:tc>
          <w:tcPr>
            <w:tcW w:w="709" w:type="dxa"/>
          </w:tcPr>
          <w:p w:rsidR="008655A7" w:rsidP="000724FA" w:rsidRDefault="008655A7">
            <w:pPr>
              <w:jc w:val="both"/>
              <w:rPr>
                <w:rFonts w:ascii="Arial" w:hAnsi="Arial" w:cs="Arial"/>
              </w:rPr>
            </w:pPr>
          </w:p>
        </w:tc>
      </w:tr>
      <w:tr w:rsidR="008655A7" w:rsidTr="00A745EF">
        <w:tc>
          <w:tcPr>
            <w:tcW w:w="2547" w:type="dxa"/>
          </w:tcPr>
          <w:p w:rsidR="008655A7" w:rsidP="000724FA" w:rsidRDefault="008655A7">
            <w:pPr>
              <w:jc w:val="both"/>
              <w:rPr>
                <w:rFonts w:ascii="Arial" w:hAnsi="Arial" w:cs="Arial"/>
              </w:rPr>
            </w:pPr>
            <w:r>
              <w:rPr>
                <w:rFonts w:ascii="Arial" w:hAnsi="Arial" w:cs="Arial"/>
              </w:rPr>
              <w:t>Prefer not to say</w:t>
            </w:r>
          </w:p>
        </w:tc>
        <w:tc>
          <w:tcPr>
            <w:tcW w:w="709" w:type="dxa"/>
          </w:tcPr>
          <w:p w:rsidR="008655A7" w:rsidP="000724FA" w:rsidRDefault="008655A7">
            <w:pPr>
              <w:jc w:val="both"/>
              <w:rPr>
                <w:rFonts w:ascii="Arial" w:hAnsi="Arial" w:cs="Arial"/>
              </w:rPr>
            </w:pPr>
          </w:p>
        </w:tc>
      </w:tr>
    </w:tbl>
    <w:p w:rsidR="00D21B25" w:rsidP="000724FA" w:rsidRDefault="00D21B25">
      <w:pPr>
        <w:spacing w:after="0"/>
        <w:jc w:val="both"/>
        <w:rPr>
          <w:rFonts w:ascii="Arial" w:hAnsi="Arial" w:cs="Arial"/>
        </w:rPr>
      </w:pPr>
    </w:p>
    <w:p w:rsidRPr="00EB367E" w:rsidR="00D21B25" w:rsidP="000724FA" w:rsidRDefault="00A745EF">
      <w:pPr>
        <w:spacing w:after="0"/>
        <w:jc w:val="both"/>
        <w:rPr>
          <w:rFonts w:ascii="Arial" w:hAnsi="Arial" w:cs="Arial"/>
        </w:rPr>
      </w:pPr>
      <w:r>
        <w:rPr>
          <w:rFonts w:ascii="Arial" w:hAnsi="Arial" w:cs="Arial"/>
        </w:rPr>
        <w:t>Q4e</w:t>
      </w:r>
      <w:r w:rsidRPr="00EB367E" w:rsidR="00D21B25">
        <w:rPr>
          <w:rFonts w:ascii="Arial" w:hAnsi="Arial" w:cs="Arial"/>
        </w:rPr>
        <w:t xml:space="preserve"> – Is this the gender you were born into?  Please cross (X) one box only    Yes, No, Prefer not to say</w:t>
      </w:r>
    </w:p>
    <w:p w:rsidR="00D21B25" w:rsidP="000724FA" w:rsidRDefault="00D21B25">
      <w:pPr>
        <w:spacing w:after="0"/>
        <w:jc w:val="both"/>
        <w:rPr>
          <w:rFonts w:ascii="Arial" w:hAnsi="Arial" w:cs="Arial"/>
        </w:rPr>
      </w:pPr>
    </w:p>
    <w:tbl>
      <w:tblPr>
        <w:tblStyle w:val="TableGrid"/>
        <w:tblW w:w="0" w:type="auto"/>
        <w:tblLook w:val="04A0" w:firstRow="1" w:lastRow="0" w:firstColumn="1" w:lastColumn="0" w:noHBand="0" w:noVBand="1"/>
      </w:tblPr>
      <w:tblGrid>
        <w:gridCol w:w="2547"/>
        <w:gridCol w:w="709"/>
      </w:tblGrid>
      <w:tr w:rsidR="00A745EF" w:rsidTr="007621B7">
        <w:tc>
          <w:tcPr>
            <w:tcW w:w="2547" w:type="dxa"/>
          </w:tcPr>
          <w:p w:rsidR="00A745EF" w:rsidP="007621B7" w:rsidRDefault="00A745EF">
            <w:pPr>
              <w:jc w:val="both"/>
              <w:rPr>
                <w:rFonts w:ascii="Arial" w:hAnsi="Arial" w:cs="Arial"/>
              </w:rPr>
            </w:pPr>
            <w:r>
              <w:rPr>
                <w:rFonts w:ascii="Arial" w:hAnsi="Arial" w:cs="Arial"/>
              </w:rPr>
              <w:t>Yes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No</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Prefer not to say</w:t>
            </w:r>
          </w:p>
        </w:tc>
        <w:tc>
          <w:tcPr>
            <w:tcW w:w="709" w:type="dxa"/>
          </w:tcPr>
          <w:p w:rsidR="00A745EF" w:rsidP="007621B7" w:rsidRDefault="00A745EF">
            <w:pPr>
              <w:jc w:val="both"/>
              <w:rPr>
                <w:rFonts w:ascii="Arial" w:hAnsi="Arial" w:cs="Arial"/>
              </w:rPr>
            </w:pPr>
          </w:p>
        </w:tc>
      </w:tr>
    </w:tbl>
    <w:p w:rsidR="00A745EF" w:rsidP="000724FA" w:rsidRDefault="00A745EF">
      <w:pPr>
        <w:spacing w:after="0"/>
        <w:jc w:val="both"/>
        <w:rPr>
          <w:rFonts w:ascii="Arial" w:hAnsi="Arial" w:cs="Arial"/>
        </w:rPr>
      </w:pPr>
    </w:p>
    <w:p w:rsidRPr="00EB367E" w:rsidR="00D21B25" w:rsidP="000724FA" w:rsidRDefault="00A745EF">
      <w:pPr>
        <w:spacing w:after="0"/>
        <w:jc w:val="both"/>
        <w:rPr>
          <w:rFonts w:ascii="Arial" w:hAnsi="Arial" w:cs="Arial"/>
        </w:rPr>
      </w:pPr>
      <w:r>
        <w:rPr>
          <w:rFonts w:ascii="Arial" w:hAnsi="Arial" w:cs="Arial"/>
        </w:rPr>
        <w:t>Q4f</w:t>
      </w:r>
      <w:r w:rsidRPr="00EB367E" w:rsidR="00D21B25">
        <w:rPr>
          <w:rFonts w:ascii="Arial" w:hAnsi="Arial" w:cs="Arial"/>
        </w:rPr>
        <w:t xml:space="preserve"> – Which age group do you belong to?  Please cross (X) one box only.</w:t>
      </w:r>
    </w:p>
    <w:p w:rsidRPr="00EB367E" w:rsidR="00A745EF" w:rsidP="000724FA" w:rsidRDefault="00A745EF">
      <w:pPr>
        <w:spacing w:after="0"/>
        <w:jc w:val="both"/>
        <w:rPr>
          <w:rFonts w:ascii="Arial" w:hAnsi="Arial" w:cs="Arial"/>
        </w:rPr>
      </w:pPr>
    </w:p>
    <w:tbl>
      <w:tblPr>
        <w:tblStyle w:val="TableGrid"/>
        <w:tblW w:w="0" w:type="auto"/>
        <w:tblLook w:val="04A0" w:firstRow="1" w:lastRow="0" w:firstColumn="1" w:lastColumn="0" w:noHBand="0" w:noVBand="1"/>
      </w:tblPr>
      <w:tblGrid>
        <w:gridCol w:w="2547"/>
        <w:gridCol w:w="709"/>
      </w:tblGrid>
      <w:tr w:rsidR="00A745EF" w:rsidTr="007621B7">
        <w:tc>
          <w:tcPr>
            <w:tcW w:w="2547" w:type="dxa"/>
          </w:tcPr>
          <w:p w:rsidR="00A745EF" w:rsidP="007621B7" w:rsidRDefault="00A745EF">
            <w:pPr>
              <w:jc w:val="both"/>
              <w:rPr>
                <w:rFonts w:ascii="Arial" w:hAnsi="Arial" w:cs="Arial"/>
              </w:rPr>
            </w:pPr>
            <w:r>
              <w:rPr>
                <w:rFonts w:ascii="Arial" w:hAnsi="Arial" w:cs="Arial"/>
              </w:rPr>
              <w:t>18-24 years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25-35 years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36-46 years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47-55 years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56-65 years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Pr>
                <w:rFonts w:ascii="Arial" w:hAnsi="Arial" w:cs="Arial"/>
              </w:rPr>
              <w:t>65 years plus</w:t>
            </w:r>
          </w:p>
        </w:tc>
        <w:tc>
          <w:tcPr>
            <w:tcW w:w="709" w:type="dxa"/>
          </w:tcPr>
          <w:p w:rsidR="00A745EF" w:rsidP="007621B7" w:rsidRDefault="00A745EF">
            <w:pPr>
              <w:jc w:val="both"/>
              <w:rPr>
                <w:rFonts w:ascii="Arial" w:hAnsi="Arial" w:cs="Arial"/>
              </w:rPr>
            </w:pPr>
          </w:p>
        </w:tc>
      </w:tr>
      <w:tr w:rsidR="00A745EF" w:rsidTr="007621B7">
        <w:tc>
          <w:tcPr>
            <w:tcW w:w="2547" w:type="dxa"/>
          </w:tcPr>
          <w:p w:rsidR="00A745EF" w:rsidP="007621B7" w:rsidRDefault="00A745EF">
            <w:pPr>
              <w:jc w:val="both"/>
              <w:rPr>
                <w:rFonts w:ascii="Arial" w:hAnsi="Arial" w:cs="Arial"/>
              </w:rPr>
            </w:pPr>
            <w:r w:rsidRPr="00A745EF">
              <w:rPr>
                <w:rFonts w:ascii="Arial" w:hAnsi="Arial" w:cs="Arial"/>
              </w:rPr>
              <w:t>Prefer not to say</w:t>
            </w:r>
          </w:p>
        </w:tc>
        <w:tc>
          <w:tcPr>
            <w:tcW w:w="709" w:type="dxa"/>
          </w:tcPr>
          <w:p w:rsidR="00A745EF" w:rsidP="007621B7" w:rsidRDefault="00A745EF">
            <w:pPr>
              <w:jc w:val="both"/>
              <w:rPr>
                <w:rFonts w:ascii="Arial" w:hAnsi="Arial" w:cs="Arial"/>
              </w:rPr>
            </w:pPr>
          </w:p>
        </w:tc>
      </w:tr>
    </w:tbl>
    <w:p w:rsidRPr="00EB367E" w:rsidR="00D21B25" w:rsidP="000724FA" w:rsidRDefault="00D21B25">
      <w:pPr>
        <w:spacing w:after="0"/>
        <w:jc w:val="both"/>
        <w:rPr>
          <w:rFonts w:ascii="Arial" w:hAnsi="Arial" w:cs="Arial"/>
        </w:rPr>
      </w:pPr>
    </w:p>
    <w:p w:rsidRPr="00EB367E" w:rsidR="00713A2F" w:rsidP="000724FA" w:rsidRDefault="007621B7">
      <w:pPr>
        <w:spacing w:after="0"/>
        <w:jc w:val="both"/>
        <w:rPr>
          <w:rFonts w:ascii="Arial" w:hAnsi="Arial" w:cs="Arial"/>
        </w:rPr>
      </w:pPr>
      <w:r>
        <w:rPr>
          <w:rFonts w:ascii="Arial" w:hAnsi="Arial" w:cs="Arial"/>
        </w:rPr>
        <w:t>Q4g</w:t>
      </w:r>
      <w:r w:rsidRPr="00EB367E" w:rsidR="00713A2F">
        <w:rPr>
          <w:rFonts w:ascii="Arial" w:hAnsi="Arial" w:cs="Arial"/>
        </w:rPr>
        <w:t xml:space="preserve"> – Which of the following best describes your religious belief/faith? Please cross (X) one box only</w:t>
      </w:r>
    </w:p>
    <w:p w:rsidR="00713A2F" w:rsidP="000724FA" w:rsidRDefault="00713A2F">
      <w:pPr>
        <w:spacing w:after="0"/>
        <w:jc w:val="both"/>
        <w:rPr>
          <w:rFonts w:ascii="Arial" w:hAnsi="Arial" w:cs="Arial"/>
        </w:rPr>
      </w:pPr>
    </w:p>
    <w:tbl>
      <w:tblPr>
        <w:tblStyle w:val="TableGrid"/>
        <w:tblW w:w="0" w:type="auto"/>
        <w:tblLook w:val="04A0" w:firstRow="1" w:lastRow="0" w:firstColumn="1" w:lastColumn="0" w:noHBand="0" w:noVBand="1"/>
      </w:tblPr>
      <w:tblGrid>
        <w:gridCol w:w="2547"/>
        <w:gridCol w:w="709"/>
      </w:tblGrid>
      <w:tr w:rsidR="007621B7" w:rsidTr="007621B7">
        <w:tc>
          <w:tcPr>
            <w:tcW w:w="2547" w:type="dxa"/>
          </w:tcPr>
          <w:p w:rsidR="007621B7" w:rsidP="007621B7" w:rsidRDefault="007621B7">
            <w:pPr>
              <w:jc w:val="both"/>
              <w:rPr>
                <w:rFonts w:ascii="Arial" w:hAnsi="Arial" w:cs="Arial"/>
              </w:rPr>
            </w:pPr>
            <w:r>
              <w:rPr>
                <w:rFonts w:ascii="Arial" w:hAnsi="Arial" w:cs="Arial"/>
              </w:rPr>
              <w:t>Buddhist</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Pr>
                <w:rFonts w:ascii="Arial" w:hAnsi="Arial" w:cs="Arial"/>
              </w:rPr>
              <w:t>Christian</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Pr>
                <w:rFonts w:ascii="Arial" w:hAnsi="Arial" w:cs="Arial"/>
              </w:rPr>
              <w:t>Hindu</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Pr>
                <w:rFonts w:ascii="Arial" w:hAnsi="Arial" w:cs="Arial"/>
              </w:rPr>
              <w:t>Jewish</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Pr>
                <w:rFonts w:ascii="Arial" w:hAnsi="Arial" w:cs="Arial"/>
              </w:rPr>
              <w:t>Muslim</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Pr>
                <w:rFonts w:ascii="Arial" w:hAnsi="Arial" w:cs="Arial"/>
              </w:rPr>
              <w:t>Sikh</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Pr>
                <w:rFonts w:ascii="Arial" w:hAnsi="Arial" w:cs="Arial"/>
              </w:rPr>
              <w:t>None</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sidRPr="00A745EF">
              <w:rPr>
                <w:rFonts w:ascii="Arial" w:hAnsi="Arial" w:cs="Arial"/>
              </w:rPr>
              <w:t>Prefer not to say</w:t>
            </w:r>
          </w:p>
        </w:tc>
        <w:tc>
          <w:tcPr>
            <w:tcW w:w="709" w:type="dxa"/>
          </w:tcPr>
          <w:p w:rsidR="007621B7" w:rsidP="007621B7" w:rsidRDefault="007621B7">
            <w:pPr>
              <w:jc w:val="both"/>
              <w:rPr>
                <w:rFonts w:ascii="Arial" w:hAnsi="Arial" w:cs="Arial"/>
              </w:rPr>
            </w:pPr>
          </w:p>
        </w:tc>
      </w:tr>
      <w:tr w:rsidR="007621B7" w:rsidTr="007621B7">
        <w:tc>
          <w:tcPr>
            <w:tcW w:w="2547" w:type="dxa"/>
          </w:tcPr>
          <w:p w:rsidRPr="00A745EF" w:rsidR="007621B7" w:rsidP="007621B7" w:rsidRDefault="007621B7">
            <w:pPr>
              <w:jc w:val="both"/>
              <w:rPr>
                <w:rFonts w:ascii="Arial" w:hAnsi="Arial" w:cs="Arial"/>
              </w:rPr>
            </w:pPr>
            <w:r>
              <w:rPr>
                <w:rFonts w:ascii="Arial" w:hAnsi="Arial" w:cs="Arial"/>
              </w:rPr>
              <w:t>Other please specify</w:t>
            </w:r>
          </w:p>
        </w:tc>
        <w:tc>
          <w:tcPr>
            <w:tcW w:w="709" w:type="dxa"/>
          </w:tcPr>
          <w:p w:rsidR="007621B7" w:rsidP="007621B7" w:rsidRDefault="007621B7">
            <w:pPr>
              <w:jc w:val="both"/>
              <w:rPr>
                <w:rFonts w:ascii="Arial" w:hAnsi="Arial" w:cs="Arial"/>
              </w:rPr>
            </w:pPr>
          </w:p>
        </w:tc>
      </w:tr>
    </w:tbl>
    <w:p w:rsidRPr="00EB367E" w:rsidR="007621B7" w:rsidP="000724FA" w:rsidRDefault="007621B7">
      <w:pPr>
        <w:spacing w:after="0"/>
        <w:jc w:val="both"/>
        <w:rPr>
          <w:rFonts w:ascii="Arial" w:hAnsi="Arial" w:cs="Arial"/>
        </w:rPr>
      </w:pPr>
    </w:p>
    <w:p w:rsidR="00155863" w:rsidP="000724FA" w:rsidRDefault="00155863">
      <w:pPr>
        <w:spacing w:after="0"/>
        <w:jc w:val="both"/>
        <w:rPr>
          <w:rFonts w:ascii="Arial" w:hAnsi="Arial" w:cs="Arial"/>
        </w:rPr>
      </w:pPr>
    </w:p>
    <w:p w:rsidRPr="00EB367E" w:rsidR="00D21B25" w:rsidP="000724FA" w:rsidRDefault="007621B7">
      <w:pPr>
        <w:spacing w:after="0"/>
        <w:jc w:val="both"/>
        <w:rPr>
          <w:rFonts w:ascii="Arial" w:hAnsi="Arial" w:cs="Arial"/>
        </w:rPr>
      </w:pPr>
      <w:r>
        <w:rPr>
          <w:rFonts w:ascii="Arial" w:hAnsi="Arial" w:cs="Arial"/>
        </w:rPr>
        <w:t xml:space="preserve">Q4h - </w:t>
      </w:r>
      <w:r w:rsidRPr="00EB367E" w:rsidR="00713A2F">
        <w:rPr>
          <w:rFonts w:ascii="Arial" w:hAnsi="Arial" w:cs="Arial"/>
        </w:rPr>
        <w:t>Which of the following terms best describes your sexual orientation? Please cross (X) one box only.</w:t>
      </w:r>
    </w:p>
    <w:p w:rsidRPr="00EB367E" w:rsidR="00713A2F" w:rsidP="000724FA" w:rsidRDefault="00713A2F">
      <w:pPr>
        <w:spacing w:after="0"/>
        <w:jc w:val="both"/>
        <w:rPr>
          <w:rFonts w:ascii="Arial" w:hAnsi="Arial" w:cs="Arial"/>
        </w:rPr>
      </w:pPr>
    </w:p>
    <w:tbl>
      <w:tblPr>
        <w:tblStyle w:val="TableGrid"/>
        <w:tblW w:w="0" w:type="auto"/>
        <w:tblLook w:val="04A0" w:firstRow="1" w:lastRow="0" w:firstColumn="1" w:lastColumn="0" w:noHBand="0" w:noVBand="1"/>
      </w:tblPr>
      <w:tblGrid>
        <w:gridCol w:w="2547"/>
        <w:gridCol w:w="709"/>
      </w:tblGrid>
      <w:tr w:rsidR="007621B7" w:rsidTr="007621B7">
        <w:tc>
          <w:tcPr>
            <w:tcW w:w="2547" w:type="dxa"/>
          </w:tcPr>
          <w:p w:rsidR="007621B7" w:rsidP="007621B7" w:rsidRDefault="00D3762F">
            <w:pPr>
              <w:jc w:val="both"/>
              <w:rPr>
                <w:rFonts w:ascii="Arial" w:hAnsi="Arial" w:cs="Arial"/>
              </w:rPr>
            </w:pPr>
            <w:proofErr w:type="spellStart"/>
            <w:r>
              <w:rPr>
                <w:rFonts w:ascii="Arial" w:hAnsi="Arial" w:cs="Arial"/>
              </w:rPr>
              <w:t>Hetrosexual</w:t>
            </w:r>
            <w:proofErr w:type="spellEnd"/>
            <w:r>
              <w:rPr>
                <w:rFonts w:ascii="Arial" w:hAnsi="Arial" w:cs="Arial"/>
              </w:rPr>
              <w:t xml:space="preserve"> (Straight)</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Bisexual</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Gay / Lesbian</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Prefer not to say</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Other please specify</w:t>
            </w:r>
          </w:p>
        </w:tc>
        <w:tc>
          <w:tcPr>
            <w:tcW w:w="709" w:type="dxa"/>
          </w:tcPr>
          <w:p w:rsidR="007621B7" w:rsidP="007621B7" w:rsidRDefault="007621B7">
            <w:pPr>
              <w:jc w:val="both"/>
              <w:rPr>
                <w:rFonts w:ascii="Arial" w:hAnsi="Arial" w:cs="Arial"/>
              </w:rPr>
            </w:pPr>
          </w:p>
        </w:tc>
      </w:tr>
    </w:tbl>
    <w:p w:rsidRPr="00EB367E" w:rsidR="00713A2F" w:rsidP="000724FA" w:rsidRDefault="00713A2F">
      <w:pPr>
        <w:spacing w:after="0"/>
        <w:jc w:val="both"/>
        <w:rPr>
          <w:rFonts w:ascii="Arial" w:hAnsi="Arial" w:cs="Arial"/>
        </w:rPr>
      </w:pPr>
    </w:p>
    <w:p w:rsidRPr="00EB367E" w:rsidR="00713A2F" w:rsidP="000724FA" w:rsidRDefault="007621B7">
      <w:pPr>
        <w:spacing w:after="0"/>
        <w:jc w:val="both"/>
        <w:rPr>
          <w:rFonts w:ascii="Arial" w:hAnsi="Arial" w:cs="Arial"/>
        </w:rPr>
      </w:pPr>
      <w:r>
        <w:rPr>
          <w:rFonts w:ascii="Arial" w:hAnsi="Arial" w:cs="Arial"/>
        </w:rPr>
        <w:t>Q4i -</w:t>
      </w:r>
      <w:r w:rsidRPr="00EB367E" w:rsidR="00713A2F">
        <w:rPr>
          <w:rFonts w:ascii="Arial" w:hAnsi="Arial" w:cs="Arial"/>
        </w:rPr>
        <w:t>Which of the following terms best describes your ethnic origin? Please cross (X) one box only.</w:t>
      </w:r>
    </w:p>
    <w:p w:rsidR="00713A2F" w:rsidP="000724FA" w:rsidRDefault="00713A2F">
      <w:pPr>
        <w:spacing w:after="0"/>
        <w:jc w:val="both"/>
        <w:rPr>
          <w:rFonts w:ascii="Arial" w:hAnsi="Arial" w:cs="Arial"/>
        </w:rPr>
      </w:pPr>
    </w:p>
    <w:tbl>
      <w:tblPr>
        <w:tblStyle w:val="TableGrid"/>
        <w:tblW w:w="0" w:type="auto"/>
        <w:tblLook w:val="04A0" w:firstRow="1" w:lastRow="0" w:firstColumn="1" w:lastColumn="0" w:noHBand="0" w:noVBand="1"/>
      </w:tblPr>
      <w:tblGrid>
        <w:gridCol w:w="2547"/>
        <w:gridCol w:w="709"/>
      </w:tblGrid>
      <w:tr w:rsidR="007621B7" w:rsidTr="007621B7">
        <w:tc>
          <w:tcPr>
            <w:tcW w:w="2547" w:type="dxa"/>
          </w:tcPr>
          <w:p w:rsidR="007621B7" w:rsidP="007621B7" w:rsidRDefault="00D3762F">
            <w:pPr>
              <w:jc w:val="both"/>
              <w:rPr>
                <w:rFonts w:ascii="Arial" w:hAnsi="Arial" w:cs="Arial"/>
              </w:rPr>
            </w:pPr>
            <w:r>
              <w:rPr>
                <w:rFonts w:ascii="Arial" w:hAnsi="Arial" w:cs="Arial"/>
              </w:rPr>
              <w:t>White</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Black or Black British</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Asian or Asian British</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Mixed</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Other ethnic group</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D3762F">
            <w:pPr>
              <w:jc w:val="both"/>
              <w:rPr>
                <w:rFonts w:ascii="Arial" w:hAnsi="Arial" w:cs="Arial"/>
              </w:rPr>
            </w:pPr>
            <w:r>
              <w:rPr>
                <w:rFonts w:ascii="Arial" w:hAnsi="Arial" w:cs="Arial"/>
              </w:rPr>
              <w:t>Travelling Community</w:t>
            </w:r>
          </w:p>
        </w:tc>
        <w:tc>
          <w:tcPr>
            <w:tcW w:w="709" w:type="dxa"/>
          </w:tcPr>
          <w:p w:rsidR="007621B7" w:rsidP="007621B7" w:rsidRDefault="007621B7">
            <w:pPr>
              <w:jc w:val="both"/>
              <w:rPr>
                <w:rFonts w:ascii="Arial" w:hAnsi="Arial" w:cs="Arial"/>
              </w:rPr>
            </w:pPr>
          </w:p>
        </w:tc>
      </w:tr>
      <w:tr w:rsidR="007621B7" w:rsidTr="007621B7">
        <w:tc>
          <w:tcPr>
            <w:tcW w:w="2547" w:type="dxa"/>
          </w:tcPr>
          <w:p w:rsidR="007621B7" w:rsidP="007621B7" w:rsidRDefault="007621B7">
            <w:pPr>
              <w:jc w:val="both"/>
              <w:rPr>
                <w:rFonts w:ascii="Arial" w:hAnsi="Arial" w:cs="Arial"/>
              </w:rPr>
            </w:pPr>
            <w:r w:rsidRPr="00A745EF">
              <w:rPr>
                <w:rFonts w:ascii="Arial" w:hAnsi="Arial" w:cs="Arial"/>
              </w:rPr>
              <w:t>Prefer not to say</w:t>
            </w:r>
          </w:p>
        </w:tc>
        <w:tc>
          <w:tcPr>
            <w:tcW w:w="709" w:type="dxa"/>
          </w:tcPr>
          <w:p w:rsidR="007621B7" w:rsidP="007621B7" w:rsidRDefault="007621B7">
            <w:pPr>
              <w:jc w:val="both"/>
              <w:rPr>
                <w:rFonts w:ascii="Arial" w:hAnsi="Arial" w:cs="Arial"/>
              </w:rPr>
            </w:pPr>
          </w:p>
        </w:tc>
      </w:tr>
    </w:tbl>
    <w:p w:rsidRPr="00EB367E" w:rsidR="007621B7" w:rsidP="000724FA" w:rsidRDefault="007621B7">
      <w:pPr>
        <w:spacing w:after="0"/>
        <w:jc w:val="both"/>
        <w:rPr>
          <w:rFonts w:ascii="Arial" w:hAnsi="Arial" w:cs="Arial"/>
        </w:rPr>
      </w:pPr>
    </w:p>
    <w:p w:rsidRPr="00EB367E" w:rsidR="00713A2F" w:rsidP="000724FA" w:rsidRDefault="00713A2F">
      <w:pPr>
        <w:spacing w:after="0"/>
        <w:jc w:val="both"/>
        <w:rPr>
          <w:rFonts w:ascii="Arial" w:hAnsi="Arial" w:cs="Arial"/>
        </w:rPr>
      </w:pPr>
    </w:p>
    <w:p w:rsidRPr="00EB367E" w:rsidR="00713A2F" w:rsidP="000724FA" w:rsidRDefault="00713A2F">
      <w:pPr>
        <w:spacing w:after="0"/>
        <w:jc w:val="both"/>
        <w:rPr>
          <w:rFonts w:ascii="Arial" w:hAnsi="Arial" w:cs="Arial"/>
        </w:rPr>
      </w:pPr>
    </w:p>
    <w:p w:rsidRPr="00EB367E" w:rsidR="00713A2F" w:rsidP="000724FA" w:rsidRDefault="00713A2F">
      <w:pPr>
        <w:spacing w:after="0"/>
        <w:jc w:val="both"/>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10359"/>
      </w:tblGrid>
      <w:tr w:rsidRPr="00EB367E" w:rsidR="00B71C97" w:rsidTr="00B71C97">
        <w:trPr>
          <w:trHeight w:val="1438"/>
        </w:trPr>
        <w:tc>
          <w:tcPr>
            <w:tcW w:w="10359" w:type="dxa"/>
            <w:shd w:val="clear" w:color="auto" w:fill="BFBFBF" w:themeFill="background1" w:themeFillShade="BF"/>
          </w:tcPr>
          <w:p w:rsidR="00A745EF" w:rsidP="00B71C97" w:rsidRDefault="00A745EF">
            <w:pPr>
              <w:jc w:val="both"/>
              <w:rPr>
                <w:rFonts w:ascii="Arial" w:hAnsi="Arial" w:cs="Arial"/>
              </w:rPr>
            </w:pPr>
          </w:p>
          <w:p w:rsidRPr="00EB367E" w:rsidR="00B71C97" w:rsidP="00B71C97" w:rsidRDefault="00B71C97">
            <w:pPr>
              <w:jc w:val="both"/>
              <w:rPr>
                <w:rFonts w:ascii="Arial" w:hAnsi="Arial" w:cs="Arial"/>
              </w:rPr>
            </w:pPr>
            <w:r w:rsidRPr="00EB367E">
              <w:rPr>
                <w:rFonts w:ascii="Arial" w:hAnsi="Arial" w:cs="Arial"/>
              </w:rPr>
              <w:t>Thank you very much for taking part in this survey.  Please return this form to Supporting People</w:t>
            </w:r>
            <w:r w:rsidR="00A745EF">
              <w:rPr>
                <w:rFonts w:ascii="Arial" w:hAnsi="Arial" w:cs="Arial"/>
              </w:rPr>
              <w:t xml:space="preserve"> Team</w:t>
            </w:r>
            <w:r w:rsidRPr="00EB367E">
              <w:rPr>
                <w:rFonts w:ascii="Arial" w:hAnsi="Arial" w:cs="Arial"/>
              </w:rPr>
              <w:t xml:space="preserve">, </w:t>
            </w:r>
            <w:proofErr w:type="spellStart"/>
            <w:r w:rsidRPr="00EB367E">
              <w:rPr>
                <w:rFonts w:ascii="Arial" w:hAnsi="Arial" w:cs="Arial"/>
              </w:rPr>
              <w:t>Flintshire</w:t>
            </w:r>
            <w:proofErr w:type="spellEnd"/>
            <w:r w:rsidRPr="00EB367E">
              <w:rPr>
                <w:rFonts w:ascii="Arial" w:hAnsi="Arial" w:cs="Arial"/>
              </w:rPr>
              <w:t xml:space="preserve"> County Council, Chapel Street, Flint, </w:t>
            </w:r>
            <w:proofErr w:type="spellStart"/>
            <w:r w:rsidRPr="00EB367E">
              <w:rPr>
                <w:rFonts w:ascii="Arial" w:hAnsi="Arial" w:cs="Arial"/>
              </w:rPr>
              <w:t>Flintshire</w:t>
            </w:r>
            <w:proofErr w:type="spellEnd"/>
            <w:r w:rsidRPr="00EB367E">
              <w:rPr>
                <w:rFonts w:ascii="Arial" w:hAnsi="Arial" w:cs="Arial"/>
              </w:rPr>
              <w:t xml:space="preserve">   CH6 5BD</w:t>
            </w:r>
          </w:p>
          <w:p w:rsidRPr="00EB367E" w:rsidR="00B71C97" w:rsidP="00B71C97" w:rsidRDefault="00B71C97">
            <w:pPr>
              <w:jc w:val="both"/>
              <w:rPr>
                <w:rFonts w:ascii="Arial" w:hAnsi="Arial" w:cs="Arial"/>
              </w:rPr>
            </w:pPr>
          </w:p>
          <w:p w:rsidRPr="00A745EF" w:rsidR="00B71C97" w:rsidP="002D0CF3" w:rsidRDefault="00B71C97">
            <w:pPr>
              <w:jc w:val="both"/>
              <w:rPr>
                <w:rFonts w:ascii="Arial" w:hAnsi="Arial" w:cs="Arial"/>
                <w:color w:val="FF0000"/>
              </w:rPr>
            </w:pPr>
            <w:r w:rsidRPr="00EB367E">
              <w:rPr>
                <w:rFonts w:ascii="Arial" w:hAnsi="Arial" w:cs="Arial"/>
              </w:rPr>
              <w:t>The closing date for this consultation is</w:t>
            </w:r>
            <w:r w:rsidR="002D0CF3">
              <w:rPr>
                <w:rFonts w:ascii="Arial" w:hAnsi="Arial" w:cs="Arial"/>
              </w:rPr>
              <w:t xml:space="preserve"> 20 September 19.</w:t>
            </w:r>
          </w:p>
        </w:tc>
      </w:tr>
    </w:tbl>
    <w:p w:rsidRPr="00EB367E" w:rsidR="00713A2F" w:rsidP="000724FA" w:rsidRDefault="00713A2F">
      <w:pPr>
        <w:spacing w:after="0"/>
        <w:jc w:val="both"/>
        <w:rPr>
          <w:rFonts w:ascii="Arial" w:hAnsi="Arial" w:cs="Arial"/>
        </w:rPr>
      </w:pPr>
    </w:p>
    <w:p w:rsidRPr="00EB367E" w:rsidR="00713A2F" w:rsidP="000724FA" w:rsidRDefault="00713A2F">
      <w:pPr>
        <w:spacing w:after="0"/>
        <w:jc w:val="both"/>
        <w:rPr>
          <w:rFonts w:ascii="Arial" w:hAnsi="Arial" w:cs="Arial"/>
        </w:rPr>
      </w:pPr>
    </w:p>
    <w:p w:rsidRPr="00EB367E" w:rsidR="00713A2F" w:rsidP="000724FA" w:rsidRDefault="00713A2F">
      <w:pPr>
        <w:spacing w:after="0"/>
        <w:jc w:val="both"/>
        <w:rPr>
          <w:rFonts w:ascii="Arial" w:hAnsi="Arial" w:cs="Arial"/>
        </w:rPr>
      </w:pPr>
    </w:p>
    <w:p w:rsidRPr="00EB367E" w:rsidR="00A8406F" w:rsidP="000724FA" w:rsidRDefault="00A8406F">
      <w:pPr>
        <w:spacing w:after="0"/>
        <w:jc w:val="both"/>
        <w:rPr>
          <w:rFonts w:ascii="Arial" w:hAnsi="Arial" w:cs="Arial"/>
        </w:rPr>
      </w:pPr>
    </w:p>
    <w:p w:rsidRPr="00EB367E" w:rsidR="00A8406F" w:rsidP="000724FA" w:rsidRDefault="00A8406F">
      <w:pPr>
        <w:spacing w:after="0"/>
        <w:jc w:val="both"/>
        <w:rPr>
          <w:rFonts w:ascii="Arial" w:hAnsi="Arial" w:cs="Arial"/>
        </w:rPr>
      </w:pPr>
    </w:p>
    <w:sectPr w:rsidRPr="00EB367E" w:rsidR="00A8406F" w:rsidSect="00B93E1B">
      <w:headerReference w:type="default" r:id="rId11"/>
      <w:footerReference w:type="default" r:id="rId12"/>
      <w:pgSz w:w="12240" w:h="15840"/>
      <w:pgMar w:top="964" w:right="964" w:bottom="90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9F" w:rsidRDefault="008B349F" w:rsidP="00725EB0">
      <w:pPr>
        <w:spacing w:after="0" w:line="240" w:lineRule="auto"/>
      </w:pPr>
      <w:r>
        <w:separator/>
      </w:r>
    </w:p>
  </w:endnote>
  <w:endnote w:type="continuationSeparator" w:id="0">
    <w:p w:rsidR="008B349F" w:rsidRDefault="008B349F" w:rsidP="0072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137415"/>
      <w:docPartObj>
        <w:docPartGallery w:val="Page Numbers (Bottom of Page)"/>
        <w:docPartUnique/>
      </w:docPartObj>
    </w:sdtPr>
    <w:sdtEndPr>
      <w:rPr>
        <w:noProof/>
      </w:rPr>
    </w:sdtEndPr>
    <w:sdtContent>
      <w:p w:rsidR="008B349F" w:rsidRDefault="008B349F">
        <w:pPr>
          <w:pStyle w:val="Footer"/>
          <w:jc w:val="center"/>
        </w:pPr>
        <w:r>
          <w:fldChar w:fldCharType="begin"/>
        </w:r>
        <w:r>
          <w:instrText xml:space="preserve"> PAGE   \* MERGEFORMAT </w:instrText>
        </w:r>
        <w:r>
          <w:fldChar w:fldCharType="separate"/>
        </w:r>
        <w:r w:rsidR="0027009A">
          <w:rPr>
            <w:noProof/>
          </w:rPr>
          <w:t>10</w:t>
        </w:r>
        <w:r>
          <w:rPr>
            <w:noProof/>
          </w:rPr>
          <w:fldChar w:fldCharType="end"/>
        </w:r>
      </w:p>
    </w:sdtContent>
  </w:sdt>
  <w:p w:rsidR="008B349F" w:rsidRDefault="008B3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9F" w:rsidRDefault="008B349F" w:rsidP="00725EB0">
      <w:pPr>
        <w:spacing w:after="0" w:line="240" w:lineRule="auto"/>
      </w:pPr>
      <w:r>
        <w:separator/>
      </w:r>
    </w:p>
  </w:footnote>
  <w:footnote w:type="continuationSeparator" w:id="0">
    <w:p w:rsidR="008B349F" w:rsidRDefault="008B349F" w:rsidP="00725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9F" w:rsidRDefault="008B3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B2A"/>
    <w:multiLevelType w:val="hybridMultilevel"/>
    <w:tmpl w:val="EE94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517E0"/>
    <w:multiLevelType w:val="hybridMultilevel"/>
    <w:tmpl w:val="2376C8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7E42F0"/>
    <w:multiLevelType w:val="hybridMultilevel"/>
    <w:tmpl w:val="4FDC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D0650"/>
    <w:multiLevelType w:val="hybridMultilevel"/>
    <w:tmpl w:val="B538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36D07"/>
    <w:multiLevelType w:val="hybridMultilevel"/>
    <w:tmpl w:val="C096B9AA"/>
    <w:lvl w:ilvl="0" w:tplc="C590AF2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C94E49"/>
    <w:multiLevelType w:val="hybridMultilevel"/>
    <w:tmpl w:val="13C0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85124"/>
    <w:multiLevelType w:val="hybridMultilevel"/>
    <w:tmpl w:val="5130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C4899"/>
    <w:multiLevelType w:val="hybridMultilevel"/>
    <w:tmpl w:val="B822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2419F"/>
    <w:multiLevelType w:val="hybridMultilevel"/>
    <w:tmpl w:val="5606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5"/>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1B"/>
    <w:rsid w:val="0004564C"/>
    <w:rsid w:val="00050D79"/>
    <w:rsid w:val="000724FA"/>
    <w:rsid w:val="000C5898"/>
    <w:rsid w:val="000F0CD6"/>
    <w:rsid w:val="000F31FF"/>
    <w:rsid w:val="000F5F4B"/>
    <w:rsid w:val="000F6088"/>
    <w:rsid w:val="00132993"/>
    <w:rsid w:val="00155863"/>
    <w:rsid w:val="00166531"/>
    <w:rsid w:val="001B29D1"/>
    <w:rsid w:val="001E0063"/>
    <w:rsid w:val="00204E51"/>
    <w:rsid w:val="002077E6"/>
    <w:rsid w:val="00216781"/>
    <w:rsid w:val="00244EC4"/>
    <w:rsid w:val="002642F5"/>
    <w:rsid w:val="0027009A"/>
    <w:rsid w:val="0027160D"/>
    <w:rsid w:val="00274112"/>
    <w:rsid w:val="002826D6"/>
    <w:rsid w:val="002C3D6C"/>
    <w:rsid w:val="002D0CF3"/>
    <w:rsid w:val="002F058D"/>
    <w:rsid w:val="003140F0"/>
    <w:rsid w:val="00340A99"/>
    <w:rsid w:val="003601AF"/>
    <w:rsid w:val="00375243"/>
    <w:rsid w:val="00382CC8"/>
    <w:rsid w:val="003859DF"/>
    <w:rsid w:val="003B1039"/>
    <w:rsid w:val="003C5C77"/>
    <w:rsid w:val="00410E43"/>
    <w:rsid w:val="00411C4A"/>
    <w:rsid w:val="00485AAD"/>
    <w:rsid w:val="004B22D4"/>
    <w:rsid w:val="004B26B1"/>
    <w:rsid w:val="004C2259"/>
    <w:rsid w:val="004E2C4A"/>
    <w:rsid w:val="004E5E8C"/>
    <w:rsid w:val="004E6D81"/>
    <w:rsid w:val="00567788"/>
    <w:rsid w:val="005725E1"/>
    <w:rsid w:val="0059683F"/>
    <w:rsid w:val="005C383D"/>
    <w:rsid w:val="005C5EA1"/>
    <w:rsid w:val="005D0216"/>
    <w:rsid w:val="00603405"/>
    <w:rsid w:val="00611FB6"/>
    <w:rsid w:val="006775E9"/>
    <w:rsid w:val="006803E5"/>
    <w:rsid w:val="0069685A"/>
    <w:rsid w:val="00696FB8"/>
    <w:rsid w:val="006A68DB"/>
    <w:rsid w:val="006C5D75"/>
    <w:rsid w:val="006D6AF0"/>
    <w:rsid w:val="006E7F5F"/>
    <w:rsid w:val="00700D07"/>
    <w:rsid w:val="00713A2F"/>
    <w:rsid w:val="00713BCA"/>
    <w:rsid w:val="0072480A"/>
    <w:rsid w:val="00725EB0"/>
    <w:rsid w:val="007621B7"/>
    <w:rsid w:val="00787990"/>
    <w:rsid w:val="007A0BEF"/>
    <w:rsid w:val="007A45B4"/>
    <w:rsid w:val="007D119B"/>
    <w:rsid w:val="00812D7E"/>
    <w:rsid w:val="008655A7"/>
    <w:rsid w:val="00892CD7"/>
    <w:rsid w:val="008B349F"/>
    <w:rsid w:val="00930893"/>
    <w:rsid w:val="009425E5"/>
    <w:rsid w:val="00946B20"/>
    <w:rsid w:val="009779E0"/>
    <w:rsid w:val="00A02E1F"/>
    <w:rsid w:val="00A27E76"/>
    <w:rsid w:val="00A745EF"/>
    <w:rsid w:val="00A8406F"/>
    <w:rsid w:val="00A94159"/>
    <w:rsid w:val="00AB1735"/>
    <w:rsid w:val="00AC6CCF"/>
    <w:rsid w:val="00AD5E5E"/>
    <w:rsid w:val="00AF53DD"/>
    <w:rsid w:val="00B009A9"/>
    <w:rsid w:val="00B012D5"/>
    <w:rsid w:val="00B37B51"/>
    <w:rsid w:val="00B524F1"/>
    <w:rsid w:val="00B5315D"/>
    <w:rsid w:val="00B57279"/>
    <w:rsid w:val="00B71BD3"/>
    <w:rsid w:val="00B71C97"/>
    <w:rsid w:val="00B81119"/>
    <w:rsid w:val="00B93E1B"/>
    <w:rsid w:val="00BA34C4"/>
    <w:rsid w:val="00BC0E26"/>
    <w:rsid w:val="00BC6E65"/>
    <w:rsid w:val="00C2023E"/>
    <w:rsid w:val="00C2445B"/>
    <w:rsid w:val="00C35516"/>
    <w:rsid w:val="00C52134"/>
    <w:rsid w:val="00C65D7A"/>
    <w:rsid w:val="00C847B2"/>
    <w:rsid w:val="00CB3264"/>
    <w:rsid w:val="00CD1882"/>
    <w:rsid w:val="00D03BDB"/>
    <w:rsid w:val="00D21B25"/>
    <w:rsid w:val="00D23266"/>
    <w:rsid w:val="00D32C07"/>
    <w:rsid w:val="00D3762F"/>
    <w:rsid w:val="00D6674E"/>
    <w:rsid w:val="00D72126"/>
    <w:rsid w:val="00D737E1"/>
    <w:rsid w:val="00DA573F"/>
    <w:rsid w:val="00DC1785"/>
    <w:rsid w:val="00DC4864"/>
    <w:rsid w:val="00DD3818"/>
    <w:rsid w:val="00DE7363"/>
    <w:rsid w:val="00E22FE2"/>
    <w:rsid w:val="00E273B5"/>
    <w:rsid w:val="00E45817"/>
    <w:rsid w:val="00E525D0"/>
    <w:rsid w:val="00E566B3"/>
    <w:rsid w:val="00E74D74"/>
    <w:rsid w:val="00E847EE"/>
    <w:rsid w:val="00EB1AD3"/>
    <w:rsid w:val="00EB367E"/>
    <w:rsid w:val="00ED6B52"/>
    <w:rsid w:val="00FB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A88A823-F5F1-4D3E-9F21-643AB011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B5"/>
    <w:pPr>
      <w:ind w:left="720"/>
      <w:contextualSpacing/>
    </w:pPr>
  </w:style>
  <w:style w:type="character" w:styleId="Hyperlink">
    <w:name w:val="Hyperlink"/>
    <w:basedOn w:val="DefaultParagraphFont"/>
    <w:uiPriority w:val="99"/>
    <w:unhideWhenUsed/>
    <w:rsid w:val="00E273B5"/>
    <w:rPr>
      <w:color w:val="0563C1" w:themeColor="hyperlink"/>
      <w:u w:val="single"/>
    </w:rPr>
  </w:style>
  <w:style w:type="table" w:styleId="TableGrid">
    <w:name w:val="Table Grid"/>
    <w:basedOn w:val="TableNormal"/>
    <w:uiPriority w:val="39"/>
    <w:rsid w:val="00D6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C3D6C"/>
    <w:pPr>
      <w:widowControl w:val="0"/>
      <w:autoSpaceDE w:val="0"/>
      <w:autoSpaceDN w:val="0"/>
      <w:adjustRightInd w:val="0"/>
      <w:spacing w:after="0" w:line="216" w:lineRule="atLeast"/>
      <w:ind w:left="567"/>
    </w:pPr>
    <w:rPr>
      <w:rFonts w:ascii="Arial" w:eastAsia="Times New Roman" w:hAnsi="Arial" w:cs="Arial"/>
      <w:sz w:val="20"/>
      <w:szCs w:val="18"/>
      <w:lang w:val="en-GB" w:eastAsia="en-GB"/>
    </w:rPr>
  </w:style>
  <w:style w:type="character" w:customStyle="1" w:styleId="BodyTextIndentChar">
    <w:name w:val="Body Text Indent Char"/>
    <w:basedOn w:val="DefaultParagraphFont"/>
    <w:link w:val="BodyTextIndent"/>
    <w:rsid w:val="002C3D6C"/>
    <w:rPr>
      <w:rFonts w:ascii="Arial" w:eastAsia="Times New Roman" w:hAnsi="Arial" w:cs="Arial"/>
      <w:sz w:val="20"/>
      <w:szCs w:val="18"/>
      <w:lang w:val="en-GB" w:eastAsia="en-GB"/>
    </w:rPr>
  </w:style>
  <w:style w:type="paragraph" w:customStyle="1" w:styleId="CharChar1">
    <w:name w:val="Char Char1"/>
    <w:basedOn w:val="Normal"/>
    <w:rsid w:val="002C3D6C"/>
    <w:pPr>
      <w:spacing w:line="240" w:lineRule="exact"/>
    </w:pPr>
    <w:rPr>
      <w:rFonts w:ascii="Tahoma" w:eastAsia="Times New Roman" w:hAnsi="Tahoma" w:cs="Tahoma"/>
      <w:sz w:val="20"/>
      <w:szCs w:val="20"/>
    </w:rPr>
  </w:style>
  <w:style w:type="paragraph" w:customStyle="1" w:styleId="CharChar2Char">
    <w:name w:val="Char Char2 Char"/>
    <w:basedOn w:val="Normal"/>
    <w:rsid w:val="00EB1AD3"/>
    <w:pPr>
      <w:spacing w:line="240" w:lineRule="exact"/>
    </w:pPr>
    <w:rPr>
      <w:rFonts w:ascii="Tahoma" w:eastAsia="Times New Roman" w:hAnsi="Tahoma" w:cs="Tahoma"/>
      <w:sz w:val="20"/>
      <w:szCs w:val="20"/>
    </w:rPr>
  </w:style>
  <w:style w:type="paragraph" w:styleId="BodyText">
    <w:name w:val="Body Text"/>
    <w:basedOn w:val="Normal"/>
    <w:link w:val="BodyTextChar"/>
    <w:uiPriority w:val="99"/>
    <w:semiHidden/>
    <w:unhideWhenUsed/>
    <w:rsid w:val="00696FB8"/>
    <w:pPr>
      <w:spacing w:after="120"/>
    </w:pPr>
  </w:style>
  <w:style w:type="character" w:customStyle="1" w:styleId="BodyTextChar">
    <w:name w:val="Body Text Char"/>
    <w:basedOn w:val="DefaultParagraphFont"/>
    <w:link w:val="BodyText"/>
    <w:uiPriority w:val="99"/>
    <w:semiHidden/>
    <w:rsid w:val="00696FB8"/>
  </w:style>
  <w:style w:type="paragraph" w:styleId="BodyTextFirstIndent">
    <w:name w:val="Body Text First Indent"/>
    <w:basedOn w:val="BodyText"/>
    <w:link w:val="BodyTextFirstIndentChar"/>
    <w:uiPriority w:val="99"/>
    <w:unhideWhenUsed/>
    <w:rsid w:val="00696FB8"/>
    <w:pPr>
      <w:spacing w:after="160"/>
      <w:ind w:firstLine="360"/>
    </w:pPr>
  </w:style>
  <w:style w:type="character" w:customStyle="1" w:styleId="BodyTextFirstIndentChar">
    <w:name w:val="Body Text First Indent Char"/>
    <w:basedOn w:val="BodyTextChar"/>
    <w:link w:val="BodyTextFirstIndent"/>
    <w:uiPriority w:val="99"/>
    <w:rsid w:val="00696FB8"/>
  </w:style>
  <w:style w:type="paragraph" w:styleId="BalloonText">
    <w:name w:val="Balloon Text"/>
    <w:basedOn w:val="Normal"/>
    <w:link w:val="BalloonTextChar"/>
    <w:uiPriority w:val="99"/>
    <w:semiHidden/>
    <w:unhideWhenUsed/>
    <w:rsid w:val="00930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93"/>
    <w:rPr>
      <w:rFonts w:ascii="Segoe UI" w:hAnsi="Segoe UI" w:cs="Segoe UI"/>
      <w:sz w:val="18"/>
      <w:szCs w:val="18"/>
    </w:rPr>
  </w:style>
  <w:style w:type="paragraph" w:styleId="Header">
    <w:name w:val="header"/>
    <w:basedOn w:val="Normal"/>
    <w:link w:val="HeaderChar"/>
    <w:uiPriority w:val="99"/>
    <w:unhideWhenUsed/>
    <w:rsid w:val="00725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B0"/>
  </w:style>
  <w:style w:type="paragraph" w:styleId="Footer">
    <w:name w:val="footer"/>
    <w:basedOn w:val="Normal"/>
    <w:link w:val="FooterChar"/>
    <w:uiPriority w:val="99"/>
    <w:unhideWhenUsed/>
    <w:rsid w:val="00725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B0"/>
  </w:style>
  <w:style w:type="paragraph" w:styleId="Subtitle">
    <w:name w:val="Subtitle"/>
    <w:basedOn w:val="Normal"/>
    <w:next w:val="Normal"/>
    <w:link w:val="SubtitleChar"/>
    <w:uiPriority w:val="11"/>
    <w:qFormat/>
    <w:rsid w:val="00D376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762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sa.pearson@flintshir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99F0-01D7-4BE1-901F-EACBE8A5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Ymgynghoriad ar Ddarparu Cymorth yn ôl yr Angen</dc:title>
  <dc:subject>Ymgynghoriad ar Ddarparu Cymorth yn ôl yr Angen</dc:subject>
  <dc:creator>Lisa Pearson</dc:creator>
  <cp:keywords>
  </cp:keywords>
  <dc:description>
  </dc:description>
  <cp:lastModifiedBy>Adele Robertson</cp:lastModifiedBy>
  <cp:revision>22</cp:revision>
  <cp:lastPrinted>2019-02-14T12:11:00Z</cp:lastPrinted>
  <dcterms:created xsi:type="dcterms:W3CDTF">2019-02-15T09:31:00Z</dcterms:created>
  <dcterms:modified xsi:type="dcterms:W3CDTF">2019-08-22T14:31:21Z</dcterms:modified>
</cp:coreProperties>
</file>